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年度校领导接待日安排表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嘉鱼基地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016"/>
        <w:gridCol w:w="1091"/>
        <w:gridCol w:w="1164"/>
        <w:gridCol w:w="1276"/>
        <w:gridCol w:w="1472"/>
        <w:gridCol w:w="2367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记录员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接待人职责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访谈内容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接待须知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/3/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00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邹星庐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校长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嘉鱼基地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行政中心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五楼502室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飞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1.登记来访人员，安排访谈顺序；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2.协助维持现场秩序；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3.现场来访者咨询答疑。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对学校全面建设（如“三全”育人、学科专业、科研学术、教学条件、校园环境、文化氛围等）的意见或建议；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对学校管理制度、管理能力、服务态度及保障水平等方面的意见或建议；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对学校各级领导、职能部门及教职工工作作风、廉洁自律、师德师风等方面的情况反映；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4.学校各级领导及职能部门是否树立和践行正确的政绩观；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需要学校协调解决的其他问题。</w:t>
            </w:r>
          </w:p>
        </w:tc>
        <w:tc>
          <w:tcPr>
            <w:tcW w:w="1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1.根据实际情况控制访谈时间；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2.如录音需征求当事人同意；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3.当访问人的谈话内容涉及敏感话题时，当值校领导和记录员负有为当事人保密的责任；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4.面谈结束后，访谈人须在记录本上签字确认；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5.汇总关于学校建设发展方面的意见或建议，由当值校领导确认后分类转送分管校领导和相关职能部门，一个月内给予回复；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6.及时责成相关单位核实访问人反映的问题并尽快解决，对于暂不能解决的须向当事人说明情况。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/4/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6" w:type="pc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熹</w:t>
            </w:r>
          </w:p>
        </w:tc>
        <w:tc>
          <w:tcPr>
            <w:tcW w:w="5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/5/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何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实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/6/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冬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晶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琦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张  晶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秦  琦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33115CE4"/>
    <w:rsid w:val="001502B1"/>
    <w:rsid w:val="04AD5A0C"/>
    <w:rsid w:val="0E166DDA"/>
    <w:rsid w:val="147F14BC"/>
    <w:rsid w:val="33115CE4"/>
    <w:rsid w:val="397B4512"/>
    <w:rsid w:val="48A3080B"/>
    <w:rsid w:val="593361DD"/>
    <w:rsid w:val="67AC671F"/>
    <w:rsid w:val="7DF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546</Characters>
  <Lines>0</Lines>
  <Paragraphs>0</Paragraphs>
  <TotalTime>9</TotalTime>
  <ScaleCrop>false</ScaleCrop>
  <LinksUpToDate>false</LinksUpToDate>
  <CharactersWithSpaces>546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2024-02-27T09:22:00Z</dcterms:created>
  <dc:creator>玄之又玄</dc:creator>
  <cp:lastModifiedBy>周璇璇</cp:lastModifiedBy>
  <dcterms:modified xsi:type="dcterms:W3CDTF">2026-03-13T07:32:12Z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C929C3C16E23454D875D97FD115F7D6D_13</vt:lpwstr>
  </property>
  <property fmtid="{D5CDD505-2E9C-101B-9397-08002B2CF9AE}" pid="4" name="KSOTemplateDocerSaveRecord">
    <vt:lpwstr>eyJoZGlkIjoiOWZjNzU5Y2QwM2NlYTEwODVmNjBjYmQzOGMwZmRmYjIiLCJ1c2VySWQiOiI5NjY5NDQ5MTYifQ==</vt:lpwstr>
  </property>
</Properties>
</file>