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黑体" w:hAnsi="黑体" w:eastAsia="黑体"/>
          <w:b w:val="0"/>
          <w:bCs w:val="0"/>
          <w:sz w:val="32"/>
          <w:szCs w:val="32"/>
        </w:rPr>
      </w:pPr>
      <w:r>
        <w:rPr>
          <w:rFonts w:hint="eastAsia" w:ascii="黑体" w:hAnsi="黑体" w:eastAsia="黑体"/>
          <w:b w:val="0"/>
          <w:bCs w:val="0"/>
          <w:sz w:val="32"/>
          <w:szCs w:val="32"/>
        </w:rPr>
        <w:t>武昌首义学院</w:t>
      </w:r>
      <w:r>
        <w:rPr>
          <w:rFonts w:hint="eastAsia" w:ascii="黑体" w:hAnsi="黑体" w:eastAsia="黑体"/>
          <w:b w:val="0"/>
          <w:bCs w:val="0"/>
          <w:sz w:val="32"/>
          <w:szCs w:val="32"/>
          <w:lang w:val="en-US" w:eastAsia="zh-CN"/>
        </w:rPr>
        <w:t>2025年</w:t>
      </w:r>
      <w:r>
        <w:rPr>
          <w:rFonts w:hint="eastAsia" w:ascii="黑体" w:hAnsi="黑体" w:eastAsia="黑体"/>
          <w:b w:val="0"/>
          <w:bCs w:val="0"/>
          <w:sz w:val="32"/>
          <w:szCs w:val="32"/>
        </w:rPr>
        <w:t>运动会</w:t>
      </w:r>
    </w:p>
    <w:p>
      <w:pPr>
        <w:pStyle w:val="2"/>
        <w:spacing w:before="0" w:after="0" w:line="360" w:lineRule="auto"/>
        <w:jc w:val="center"/>
        <w:rPr>
          <w:rFonts w:hint="eastAsia" w:ascii="宋体" w:hAnsi="宋体"/>
          <w:b w:val="0"/>
          <w:bCs w:val="0"/>
          <w:sz w:val="28"/>
          <w:szCs w:val="28"/>
        </w:rPr>
      </w:pPr>
      <w:r>
        <w:rPr>
          <w:rFonts w:hint="eastAsia" w:ascii="黑体" w:hAnsi="黑体" w:eastAsia="黑体"/>
          <w:b w:val="0"/>
          <w:bCs w:val="0"/>
          <w:sz w:val="32"/>
          <w:szCs w:val="32"/>
        </w:rPr>
        <w:t>竞  赛  规  程</w:t>
      </w:r>
    </w:p>
    <w:p>
      <w:pPr>
        <w:spacing w:line="480" w:lineRule="auto"/>
        <w:ind w:firstLine="560" w:firstLineChars="200"/>
        <w:rPr>
          <w:rFonts w:hint="eastAsia" w:eastAsia="黑体"/>
          <w:sz w:val="28"/>
          <w:szCs w:val="28"/>
        </w:rPr>
      </w:pPr>
      <w:r>
        <w:rPr>
          <w:rFonts w:hint="eastAsia" w:ascii="黑体" w:hAnsi="黑体" w:eastAsia="黑体"/>
          <w:sz w:val="28"/>
          <w:szCs w:val="28"/>
        </w:rPr>
        <w:t>一、主办单位</w:t>
      </w:r>
    </w:p>
    <w:p>
      <w:pPr>
        <w:spacing w:line="480" w:lineRule="auto"/>
        <w:ind w:firstLine="638" w:firstLineChars="228"/>
        <w:rPr>
          <w:sz w:val="28"/>
          <w:szCs w:val="28"/>
        </w:rPr>
      </w:pPr>
      <w:r>
        <w:rPr>
          <w:rFonts w:hint="eastAsia" w:ascii="宋体" w:hAnsi="宋体"/>
          <w:sz w:val="28"/>
          <w:szCs w:val="28"/>
        </w:rPr>
        <w:t>武昌首义学院体育运动委员会</w:t>
      </w:r>
    </w:p>
    <w:p>
      <w:pPr>
        <w:spacing w:line="480" w:lineRule="auto"/>
        <w:ind w:firstLine="560" w:firstLineChars="200"/>
        <w:rPr>
          <w:rFonts w:ascii="黑体" w:hAnsi="黑体" w:eastAsia="黑体"/>
          <w:sz w:val="28"/>
          <w:szCs w:val="28"/>
        </w:rPr>
      </w:pPr>
      <w:r>
        <w:rPr>
          <w:rFonts w:hint="eastAsia" w:ascii="黑体" w:hAnsi="黑体" w:eastAsia="黑体"/>
          <w:sz w:val="28"/>
          <w:szCs w:val="28"/>
        </w:rPr>
        <w:t>二、承办单位</w:t>
      </w:r>
    </w:p>
    <w:p>
      <w:pPr>
        <w:spacing w:line="480" w:lineRule="auto"/>
        <w:ind w:firstLine="638" w:firstLineChars="228"/>
        <w:rPr>
          <w:rFonts w:hint="eastAsia" w:ascii="宋体" w:hAnsi="宋体"/>
          <w:sz w:val="28"/>
          <w:szCs w:val="28"/>
        </w:rPr>
      </w:pPr>
      <w:r>
        <w:rPr>
          <w:rFonts w:hint="eastAsia" w:ascii="宋体" w:hAnsi="宋体"/>
          <w:sz w:val="28"/>
          <w:szCs w:val="28"/>
        </w:rPr>
        <w:t>武昌首义学院基础科学部</w:t>
      </w:r>
    </w:p>
    <w:p>
      <w:pPr>
        <w:spacing w:line="480" w:lineRule="auto"/>
        <w:ind w:firstLine="560" w:firstLineChars="200"/>
        <w:rPr>
          <w:rFonts w:hint="eastAsia" w:ascii="黑体" w:hAnsi="黑体" w:eastAsia="黑体"/>
          <w:sz w:val="28"/>
          <w:szCs w:val="28"/>
        </w:rPr>
      </w:pPr>
      <w:r>
        <w:rPr>
          <w:rFonts w:hint="eastAsia" w:ascii="黑体" w:hAnsi="黑体" w:eastAsia="黑体"/>
          <w:sz w:val="28"/>
          <w:szCs w:val="28"/>
        </w:rPr>
        <w:t>三、协办单位</w:t>
      </w:r>
    </w:p>
    <w:p>
      <w:pPr>
        <w:spacing w:line="480" w:lineRule="auto"/>
        <w:ind w:firstLine="638" w:firstLineChars="228"/>
        <w:rPr>
          <w:rFonts w:hint="default" w:ascii="宋体" w:hAnsi="宋体" w:eastAsia="宋体"/>
          <w:sz w:val="28"/>
          <w:szCs w:val="28"/>
          <w:lang w:val="en-US" w:eastAsia="zh-CN"/>
        </w:rPr>
      </w:pPr>
      <w:r>
        <w:rPr>
          <w:rFonts w:hint="eastAsia" w:ascii="宋体" w:hAnsi="宋体"/>
          <w:sz w:val="28"/>
          <w:szCs w:val="28"/>
        </w:rPr>
        <w:t>学生处、校团委、</w:t>
      </w:r>
      <w:r>
        <w:rPr>
          <w:rFonts w:hint="eastAsia" w:ascii="宋体" w:hAnsi="宋体"/>
          <w:sz w:val="28"/>
          <w:szCs w:val="28"/>
          <w:lang w:val="en-US" w:eastAsia="zh-CN"/>
        </w:rPr>
        <w:t>嘉</w:t>
      </w:r>
      <w:r>
        <w:rPr>
          <w:rFonts w:hint="eastAsia" w:ascii="宋体" w:hAnsi="宋体"/>
          <w:color w:val="auto"/>
          <w:sz w:val="28"/>
          <w:szCs w:val="28"/>
          <w:lang w:val="en-US" w:eastAsia="zh-CN"/>
        </w:rPr>
        <w:t>鱼教学改革基地</w:t>
      </w:r>
      <w:r>
        <w:rPr>
          <w:rFonts w:hint="eastAsia" w:ascii="宋体" w:hAnsi="宋体"/>
          <w:sz w:val="28"/>
          <w:szCs w:val="28"/>
          <w:lang w:val="en-US" w:eastAsia="zh-CN"/>
        </w:rPr>
        <w:t>、校工会、人事处、</w:t>
      </w:r>
      <w:r>
        <w:rPr>
          <w:rFonts w:hint="eastAsia" w:ascii="宋体" w:hAnsi="宋体"/>
          <w:sz w:val="28"/>
          <w:szCs w:val="28"/>
        </w:rPr>
        <w:t>教务处、设备处、宣传部、财务处、后勤</w:t>
      </w:r>
      <w:r>
        <w:rPr>
          <w:rFonts w:hint="eastAsia" w:ascii="宋体" w:hAnsi="宋体"/>
          <w:sz w:val="28"/>
          <w:szCs w:val="28"/>
          <w:lang w:eastAsia="zh-CN"/>
        </w:rPr>
        <w:t>、</w:t>
      </w:r>
      <w:r>
        <w:rPr>
          <w:rFonts w:hint="eastAsia" w:ascii="宋体" w:hAnsi="宋体"/>
          <w:sz w:val="28"/>
          <w:szCs w:val="28"/>
          <w:lang w:val="en-US" w:eastAsia="zh-CN"/>
        </w:rPr>
        <w:t>保卫处、校医院</w:t>
      </w:r>
    </w:p>
    <w:p>
      <w:pPr>
        <w:numPr>
          <w:ilvl w:val="0"/>
          <w:numId w:val="0"/>
        </w:numPr>
        <w:spacing w:line="480" w:lineRule="auto"/>
        <w:ind w:firstLine="560" w:firstLineChars="200"/>
        <w:rPr>
          <w:rFonts w:hint="eastAsia" w:ascii="黑体" w:hAnsi="黑体" w:eastAsia="黑体"/>
          <w:sz w:val="28"/>
          <w:szCs w:val="28"/>
        </w:rPr>
      </w:pPr>
      <w:r>
        <w:rPr>
          <w:rFonts w:hint="eastAsia" w:ascii="黑体" w:hAnsi="黑体" w:eastAsia="黑体"/>
          <w:sz w:val="28"/>
          <w:szCs w:val="28"/>
          <w:lang w:val="en-US" w:eastAsia="zh-CN"/>
        </w:rPr>
        <w:t>四、</w:t>
      </w:r>
      <w:r>
        <w:rPr>
          <w:rFonts w:hint="eastAsia" w:ascii="黑体" w:hAnsi="黑体" w:eastAsia="黑体"/>
          <w:sz w:val="28"/>
          <w:szCs w:val="28"/>
        </w:rPr>
        <w:t>运动会宗旨</w:t>
      </w:r>
    </w:p>
    <w:p>
      <w:pPr>
        <w:numPr>
          <w:ilvl w:val="0"/>
          <w:numId w:val="0"/>
        </w:numPr>
        <w:spacing w:line="480" w:lineRule="auto"/>
        <w:ind w:firstLine="560" w:firstLineChars="200"/>
        <w:rPr>
          <w:rFonts w:hint="eastAsia" w:ascii="黑体" w:hAnsi="黑体" w:eastAsia="黑体"/>
          <w:color w:val="FF0000"/>
          <w:sz w:val="28"/>
          <w:szCs w:val="28"/>
          <w:lang w:val="en-US" w:eastAsia="zh-CN"/>
        </w:rPr>
      </w:pPr>
      <w:r>
        <w:rPr>
          <w:rFonts w:hint="eastAsia" w:ascii="宋体" w:hAnsi="宋体"/>
          <w:color w:val="auto"/>
          <w:sz w:val="28"/>
          <w:szCs w:val="28"/>
          <w:lang w:val="en-US" w:eastAsia="zh-CN"/>
        </w:rPr>
        <w:t>发展体育运动，增强师生体质</w:t>
      </w:r>
    </w:p>
    <w:p>
      <w:pPr>
        <w:numPr>
          <w:ilvl w:val="0"/>
          <w:numId w:val="0"/>
        </w:numPr>
        <w:spacing w:line="480" w:lineRule="auto"/>
        <w:ind w:firstLine="560" w:firstLineChars="200"/>
        <w:rPr>
          <w:rFonts w:hint="eastAsia" w:ascii="黑体" w:hAnsi="黑体" w:eastAsia="黑体"/>
          <w:sz w:val="28"/>
          <w:szCs w:val="28"/>
          <w:lang w:eastAsia="zh-CN"/>
        </w:rPr>
      </w:pPr>
      <w:r>
        <w:rPr>
          <w:rFonts w:hint="eastAsia" w:ascii="黑体" w:hAnsi="黑体" w:eastAsia="黑体"/>
          <w:color w:val="auto"/>
          <w:sz w:val="28"/>
          <w:szCs w:val="28"/>
          <w:lang w:val="en-US" w:eastAsia="zh-CN"/>
        </w:rPr>
        <w:t>五、</w:t>
      </w:r>
      <w:r>
        <w:rPr>
          <w:rFonts w:hint="eastAsia" w:ascii="黑体" w:hAnsi="黑体" w:eastAsia="黑体"/>
          <w:color w:val="auto"/>
          <w:sz w:val="28"/>
          <w:szCs w:val="28"/>
        </w:rPr>
        <w:t>运动会主题</w:t>
      </w:r>
    </w:p>
    <w:p>
      <w:pPr>
        <w:numPr>
          <w:ilvl w:val="0"/>
          <w:numId w:val="0"/>
        </w:numPr>
        <w:spacing w:line="480" w:lineRule="auto"/>
        <w:ind w:firstLine="560" w:firstLineChars="200"/>
        <w:rPr>
          <w:rFonts w:hint="eastAsia" w:ascii="宋体" w:hAnsi="宋体"/>
          <w:color w:val="FF0000"/>
          <w:sz w:val="28"/>
          <w:szCs w:val="28"/>
          <w:lang w:val="en-US" w:eastAsia="zh-CN"/>
        </w:rPr>
      </w:pPr>
      <w:r>
        <w:rPr>
          <w:rFonts w:hint="eastAsia" w:ascii="宋体" w:hAnsi="宋体"/>
          <w:color w:val="auto"/>
          <w:sz w:val="28"/>
          <w:szCs w:val="28"/>
          <w:lang w:val="en-US" w:eastAsia="zh-CN"/>
        </w:rPr>
        <w:t>团结 拼搏 健康 快乐</w:t>
      </w:r>
      <w:r>
        <w:rPr>
          <w:rFonts w:hint="eastAsia" w:ascii="宋体" w:hAnsi="宋体"/>
          <w:color w:val="FF0000"/>
          <w:sz w:val="28"/>
          <w:szCs w:val="28"/>
          <w:lang w:val="en-US" w:eastAsia="zh-CN"/>
        </w:rPr>
        <w:t xml:space="preserve"> </w:t>
      </w:r>
    </w:p>
    <w:p>
      <w:pPr>
        <w:spacing w:line="480" w:lineRule="auto"/>
        <w:ind w:firstLine="560" w:firstLineChars="200"/>
        <w:rPr>
          <w:rFonts w:hint="eastAsia" w:ascii="黑体" w:hAnsi="黑体" w:eastAsia="黑体"/>
          <w:sz w:val="28"/>
          <w:szCs w:val="28"/>
        </w:rPr>
      </w:pPr>
      <w:r>
        <w:rPr>
          <w:rFonts w:hint="eastAsia" w:ascii="黑体" w:hAnsi="黑体" w:eastAsia="黑体"/>
          <w:sz w:val="28"/>
          <w:szCs w:val="28"/>
        </w:rPr>
        <w:t>六、竞赛日期和地点</w:t>
      </w:r>
    </w:p>
    <w:p>
      <w:pPr>
        <w:spacing w:line="480" w:lineRule="auto"/>
        <w:ind w:firstLine="638" w:firstLineChars="228"/>
        <w:rPr>
          <w:rFonts w:hint="eastAsia" w:ascii="宋体" w:hAnsi="宋体"/>
          <w:sz w:val="28"/>
          <w:szCs w:val="28"/>
        </w:rPr>
      </w:pPr>
      <w:r>
        <w:rPr>
          <w:rFonts w:hint="eastAsia" w:ascii="宋体" w:hAnsi="宋体"/>
          <w:sz w:val="28"/>
          <w:szCs w:val="28"/>
        </w:rPr>
        <w:t>日期：20</w:t>
      </w:r>
      <w:r>
        <w:rPr>
          <w:rFonts w:hint="eastAsia" w:ascii="宋体" w:hAnsi="宋体"/>
          <w:sz w:val="28"/>
          <w:szCs w:val="28"/>
          <w:lang w:val="en-US" w:eastAsia="zh-CN"/>
        </w:rPr>
        <w:t>25</w:t>
      </w:r>
      <w:r>
        <w:rPr>
          <w:rFonts w:hint="eastAsia" w:ascii="宋体" w:hAnsi="宋体"/>
          <w:sz w:val="28"/>
          <w:szCs w:val="28"/>
        </w:rPr>
        <w:t>年</w:t>
      </w:r>
      <w:r>
        <w:rPr>
          <w:rFonts w:hint="eastAsia" w:ascii="宋体" w:hAnsi="宋体"/>
          <w:sz w:val="28"/>
          <w:szCs w:val="28"/>
          <w:lang w:val="en-US" w:eastAsia="zh-CN"/>
        </w:rPr>
        <w:t>10</w:t>
      </w:r>
      <w:r>
        <w:rPr>
          <w:rFonts w:hint="eastAsia" w:ascii="宋体" w:hAnsi="宋体"/>
          <w:sz w:val="28"/>
          <w:szCs w:val="28"/>
        </w:rPr>
        <w:t>月</w:t>
      </w:r>
      <w:r>
        <w:rPr>
          <w:rFonts w:hint="eastAsia" w:ascii="宋体" w:hAnsi="宋体"/>
          <w:sz w:val="28"/>
          <w:szCs w:val="28"/>
          <w:lang w:val="en-US" w:eastAsia="zh-CN"/>
        </w:rPr>
        <w:t>23</w:t>
      </w:r>
      <w:r>
        <w:rPr>
          <w:rFonts w:hint="eastAsia" w:ascii="宋体" w:hAnsi="宋体"/>
          <w:sz w:val="28"/>
          <w:szCs w:val="28"/>
        </w:rPr>
        <w:t>日至1</w:t>
      </w:r>
      <w:r>
        <w:rPr>
          <w:rFonts w:hint="eastAsia" w:ascii="宋体" w:hAnsi="宋体"/>
          <w:sz w:val="28"/>
          <w:szCs w:val="28"/>
          <w:lang w:val="en-US" w:eastAsia="zh-CN"/>
        </w:rPr>
        <w:t>0</w:t>
      </w:r>
      <w:r>
        <w:rPr>
          <w:rFonts w:hint="eastAsia" w:ascii="宋体" w:hAnsi="宋体"/>
          <w:sz w:val="28"/>
          <w:szCs w:val="28"/>
        </w:rPr>
        <w:t>月</w:t>
      </w:r>
      <w:r>
        <w:rPr>
          <w:rFonts w:hint="eastAsia" w:ascii="宋体" w:hAnsi="宋体"/>
          <w:sz w:val="28"/>
          <w:szCs w:val="28"/>
          <w:lang w:val="en-US" w:eastAsia="zh-CN"/>
        </w:rPr>
        <w:t>24</w:t>
      </w:r>
      <w:r>
        <w:rPr>
          <w:rFonts w:hint="eastAsia" w:ascii="宋体" w:hAnsi="宋体"/>
          <w:sz w:val="28"/>
          <w:szCs w:val="28"/>
        </w:rPr>
        <w:t>日（如遇雨天另行通知）。</w:t>
      </w:r>
    </w:p>
    <w:p>
      <w:pPr>
        <w:spacing w:line="480" w:lineRule="auto"/>
        <w:ind w:firstLine="638" w:firstLineChars="228"/>
        <w:rPr>
          <w:rFonts w:hint="eastAsia" w:ascii="宋体" w:hAnsi="宋体"/>
          <w:sz w:val="28"/>
          <w:szCs w:val="28"/>
          <w:lang w:eastAsia="zh-CN"/>
        </w:rPr>
      </w:pPr>
      <w:r>
        <w:rPr>
          <w:rFonts w:hint="eastAsia" w:ascii="宋体" w:hAnsi="宋体"/>
          <w:sz w:val="28"/>
          <w:szCs w:val="28"/>
        </w:rPr>
        <w:t>地点：武昌首义学院</w:t>
      </w:r>
      <w:r>
        <w:rPr>
          <w:rFonts w:hint="eastAsia" w:ascii="宋体" w:hAnsi="宋体"/>
          <w:sz w:val="28"/>
          <w:szCs w:val="28"/>
          <w:lang w:eastAsia="zh-CN"/>
        </w:rPr>
        <w:t>武昌校区</w:t>
      </w:r>
      <w:r>
        <w:rPr>
          <w:rFonts w:hint="eastAsia" w:ascii="宋体" w:hAnsi="宋体"/>
          <w:sz w:val="28"/>
          <w:szCs w:val="28"/>
        </w:rPr>
        <w:t>体育场</w:t>
      </w:r>
    </w:p>
    <w:p>
      <w:pPr>
        <w:spacing w:line="480" w:lineRule="auto"/>
        <w:ind w:firstLine="638" w:firstLineChars="228"/>
        <w:rPr>
          <w:rFonts w:hint="default" w:ascii="宋体" w:hAnsi="宋体"/>
          <w:sz w:val="28"/>
          <w:szCs w:val="28"/>
          <w:lang w:val="en-US" w:eastAsia="zh-CN"/>
        </w:rPr>
      </w:pPr>
      <w:r>
        <w:rPr>
          <w:rFonts w:hint="eastAsia" w:ascii="宋体" w:hAnsi="宋体"/>
          <w:sz w:val="28"/>
          <w:szCs w:val="28"/>
          <w:lang w:val="en-US" w:eastAsia="zh-CN"/>
        </w:rPr>
        <w:t xml:space="preserve">      </w:t>
      </w:r>
      <w:r>
        <w:rPr>
          <w:rFonts w:hint="eastAsia" w:ascii="宋体" w:hAnsi="宋体"/>
          <w:sz w:val="28"/>
          <w:szCs w:val="28"/>
        </w:rPr>
        <w:t>武昌首义学院</w:t>
      </w:r>
      <w:r>
        <w:rPr>
          <w:rFonts w:hint="eastAsia" w:ascii="宋体" w:hAnsi="宋体"/>
          <w:sz w:val="28"/>
          <w:szCs w:val="28"/>
          <w:lang w:eastAsia="zh-CN"/>
        </w:rPr>
        <w:t>嘉鱼教学改革基地</w:t>
      </w:r>
      <w:r>
        <w:rPr>
          <w:rFonts w:hint="eastAsia" w:ascii="宋体" w:hAnsi="宋体"/>
          <w:sz w:val="28"/>
          <w:szCs w:val="28"/>
        </w:rPr>
        <w:t>体育场</w:t>
      </w:r>
    </w:p>
    <w:p>
      <w:pPr>
        <w:spacing w:line="480" w:lineRule="auto"/>
        <w:ind w:firstLine="560" w:firstLineChars="200"/>
        <w:rPr>
          <w:rFonts w:hint="eastAsia" w:ascii="黑体" w:hAnsi="黑体" w:eastAsia="黑体"/>
          <w:sz w:val="28"/>
          <w:szCs w:val="28"/>
        </w:rPr>
      </w:pPr>
      <w:r>
        <w:rPr>
          <w:rFonts w:hint="eastAsia" w:ascii="黑体" w:hAnsi="黑体" w:eastAsia="黑体"/>
          <w:sz w:val="28"/>
          <w:szCs w:val="28"/>
        </w:rPr>
        <w:t>七、参赛单位</w:t>
      </w:r>
    </w:p>
    <w:p>
      <w:pPr>
        <w:spacing w:line="480" w:lineRule="auto"/>
        <w:ind w:firstLine="638" w:firstLineChars="228"/>
        <w:rPr>
          <w:rFonts w:hint="eastAsia" w:ascii="宋体" w:hAnsi="宋体"/>
          <w:sz w:val="28"/>
          <w:szCs w:val="28"/>
        </w:rPr>
      </w:pPr>
      <w:r>
        <w:rPr>
          <w:rFonts w:hint="eastAsia" w:ascii="宋体" w:hAnsi="宋体"/>
          <w:sz w:val="28"/>
          <w:szCs w:val="28"/>
        </w:rPr>
        <w:t>全校各单位</w:t>
      </w:r>
    </w:p>
    <w:p>
      <w:pPr>
        <w:spacing w:line="360" w:lineRule="auto"/>
        <w:jc w:val="center"/>
        <w:rPr>
          <w:rFonts w:hint="eastAsia" w:ascii="黑体" w:hAnsi="黑体" w:eastAsia="黑体"/>
          <w:sz w:val="28"/>
          <w:szCs w:val="28"/>
        </w:rPr>
      </w:pPr>
    </w:p>
    <w:p>
      <w:pPr>
        <w:spacing w:line="360" w:lineRule="auto"/>
        <w:jc w:val="both"/>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default" w:ascii="黑体" w:hAnsi="黑体" w:eastAsia="黑体"/>
          <w:sz w:val="28"/>
          <w:szCs w:val="28"/>
          <w:lang w:val="en-US" w:eastAsia="zh-CN"/>
        </w:rPr>
      </w:pPr>
      <w:r>
        <w:rPr>
          <w:rFonts w:hint="eastAsia" w:ascii="黑体" w:hAnsi="黑体" w:eastAsia="黑体"/>
          <w:sz w:val="28"/>
          <w:szCs w:val="28"/>
        </w:rPr>
        <w:t>第一部分   学  生</w:t>
      </w:r>
      <w:r>
        <w:rPr>
          <w:rFonts w:hint="eastAsia" w:ascii="黑体" w:hAnsi="黑体" w:eastAsia="黑体"/>
          <w:sz w:val="28"/>
          <w:szCs w:val="28"/>
          <w:lang w:eastAsia="zh-CN"/>
        </w:rPr>
        <w:t>（</w:t>
      </w:r>
      <w:r>
        <w:rPr>
          <w:rFonts w:hint="eastAsia" w:ascii="黑体" w:hAnsi="黑体" w:eastAsia="黑体"/>
          <w:sz w:val="28"/>
          <w:szCs w:val="28"/>
          <w:lang w:val="en-US" w:eastAsia="zh-CN"/>
        </w:rPr>
        <w:t>武昌校区）</w:t>
      </w:r>
    </w:p>
    <w:p>
      <w:pPr>
        <w:spacing w:line="360" w:lineRule="auto"/>
        <w:rPr>
          <w:rFonts w:hint="eastAsia" w:ascii="黑体" w:hAnsi="黑体" w:eastAsia="黑体"/>
          <w:sz w:val="22"/>
          <w:szCs w:val="22"/>
        </w:rPr>
      </w:pP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（一）竞赛项目</w:t>
      </w:r>
    </w:p>
    <w:p>
      <w:pPr>
        <w:spacing w:line="360" w:lineRule="auto"/>
        <w:ind w:firstLine="440" w:firstLineChars="200"/>
        <w:rPr>
          <w:rFonts w:hint="eastAsia" w:ascii="宋体" w:hAnsi="宋体"/>
          <w:sz w:val="22"/>
          <w:szCs w:val="22"/>
        </w:rPr>
      </w:pPr>
      <w:r>
        <w:rPr>
          <w:rFonts w:hint="eastAsia" w:ascii="宋体" w:hAnsi="宋体"/>
          <w:sz w:val="22"/>
          <w:szCs w:val="22"/>
        </w:rPr>
        <w:t>1、男子：100米、200米、400米、800米、1500米、4×100米接力、4×400米接力、跳远、</w:t>
      </w:r>
      <w:r>
        <w:rPr>
          <w:rFonts w:hint="eastAsia" w:ascii="宋体" w:hAnsi="宋体"/>
          <w:sz w:val="22"/>
          <w:szCs w:val="22"/>
          <w:lang w:eastAsia="zh-CN"/>
        </w:rPr>
        <w:t>跳高、标枪、</w:t>
      </w:r>
      <w:r>
        <w:rPr>
          <w:rFonts w:hint="eastAsia" w:ascii="宋体" w:hAnsi="宋体"/>
          <w:sz w:val="22"/>
          <w:szCs w:val="22"/>
        </w:rPr>
        <w:t>立定跳远、铅球（</w:t>
      </w:r>
      <w:r>
        <w:rPr>
          <w:rFonts w:hint="eastAsia" w:ascii="宋体" w:hAnsi="宋体"/>
          <w:sz w:val="22"/>
          <w:szCs w:val="22"/>
          <w:lang w:val="en-US" w:eastAsia="zh-CN"/>
        </w:rPr>
        <w:t>7.26</w:t>
      </w:r>
      <w:r>
        <w:rPr>
          <w:rFonts w:hint="eastAsia" w:ascii="宋体" w:hAnsi="宋体"/>
          <w:sz w:val="22"/>
          <w:szCs w:val="22"/>
        </w:rPr>
        <w:t>kg）</w:t>
      </w:r>
      <w:r>
        <w:rPr>
          <w:rFonts w:hint="eastAsia" w:ascii="宋体" w:hAnsi="宋体"/>
          <w:sz w:val="22"/>
          <w:szCs w:val="22"/>
          <w:lang w:eastAsia="zh-CN"/>
        </w:rPr>
        <w:t>、全能（100米、1500米、跳高、跳远、铅球、标枪）。</w:t>
      </w:r>
    </w:p>
    <w:p>
      <w:pPr>
        <w:spacing w:line="360" w:lineRule="auto"/>
        <w:ind w:firstLine="440" w:firstLineChars="200"/>
        <w:rPr>
          <w:rFonts w:hint="eastAsia" w:ascii="宋体" w:hAnsi="宋体"/>
          <w:sz w:val="22"/>
          <w:szCs w:val="22"/>
          <w:lang w:eastAsia="zh-CN"/>
        </w:rPr>
      </w:pPr>
      <w:r>
        <w:rPr>
          <w:rFonts w:hint="eastAsia" w:ascii="宋体" w:hAnsi="宋体"/>
          <w:sz w:val="22"/>
          <w:szCs w:val="22"/>
        </w:rPr>
        <w:t>2、女子：100米、200米、400米、800米、1500米、4×100米接力、4×400米接力、跳远、</w:t>
      </w:r>
      <w:r>
        <w:rPr>
          <w:rFonts w:hint="eastAsia" w:ascii="宋体" w:hAnsi="宋体"/>
          <w:sz w:val="22"/>
          <w:szCs w:val="22"/>
          <w:lang w:eastAsia="zh-CN"/>
        </w:rPr>
        <w:t>跳高、标枪、</w:t>
      </w:r>
      <w:r>
        <w:rPr>
          <w:rFonts w:hint="eastAsia" w:ascii="宋体" w:hAnsi="宋体"/>
          <w:sz w:val="22"/>
          <w:szCs w:val="22"/>
        </w:rPr>
        <w:t>立定跳远、铅球（4kg）</w:t>
      </w:r>
      <w:r>
        <w:rPr>
          <w:rFonts w:hint="eastAsia" w:ascii="宋体" w:hAnsi="宋体"/>
          <w:sz w:val="22"/>
          <w:szCs w:val="22"/>
          <w:lang w:eastAsia="zh-CN"/>
        </w:rPr>
        <w:t>全能（100米、800米、跳高、跳远、铅球）。</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二</w:t>
      </w:r>
      <w:r>
        <w:rPr>
          <w:rFonts w:hint="eastAsia" w:ascii="黑体" w:hAnsi="黑体" w:eastAsia="黑体"/>
          <w:sz w:val="22"/>
          <w:szCs w:val="22"/>
        </w:rPr>
        <w:t>）竞赛办法</w:t>
      </w:r>
    </w:p>
    <w:p>
      <w:pPr>
        <w:spacing w:line="360" w:lineRule="auto"/>
        <w:rPr>
          <w:rFonts w:hint="eastAsia" w:ascii="宋体" w:hAnsi="宋体"/>
          <w:sz w:val="22"/>
          <w:szCs w:val="22"/>
        </w:rPr>
      </w:pPr>
      <w:r>
        <w:rPr>
          <w:rFonts w:hint="eastAsia" w:ascii="宋体" w:hAnsi="宋体"/>
          <w:sz w:val="22"/>
          <w:szCs w:val="22"/>
        </w:rPr>
        <w:t xml:space="preserve">    1、报名人数</w:t>
      </w:r>
    </w:p>
    <w:p>
      <w:pPr>
        <w:spacing w:line="360" w:lineRule="auto"/>
        <w:rPr>
          <w:rFonts w:hint="eastAsia" w:ascii="宋体" w:hAnsi="宋体"/>
          <w:sz w:val="22"/>
          <w:szCs w:val="22"/>
        </w:rPr>
      </w:pPr>
      <w:r>
        <w:rPr>
          <w:rFonts w:hint="eastAsia" w:ascii="宋体" w:hAnsi="宋体"/>
          <w:sz w:val="22"/>
          <w:szCs w:val="22"/>
        </w:rPr>
        <w:t xml:space="preserve">    每人限报两项（接力除外），每单位每项限报</w:t>
      </w:r>
      <w:r>
        <w:rPr>
          <w:rFonts w:hint="eastAsia" w:ascii="宋体" w:hAnsi="宋体"/>
          <w:sz w:val="22"/>
          <w:szCs w:val="22"/>
          <w:lang w:val="en-US" w:eastAsia="zh-CN"/>
        </w:rPr>
        <w:t>5</w:t>
      </w:r>
      <w:r>
        <w:rPr>
          <w:rFonts w:hint="eastAsia" w:ascii="宋体" w:hAnsi="宋体"/>
          <w:sz w:val="22"/>
          <w:szCs w:val="22"/>
        </w:rPr>
        <w:t>人，接力项目每单位限报一队。</w:t>
      </w:r>
    </w:p>
    <w:p>
      <w:pPr>
        <w:spacing w:line="360" w:lineRule="auto"/>
        <w:rPr>
          <w:rFonts w:hint="eastAsia" w:ascii="宋体" w:hAnsi="宋体" w:eastAsia="宋体"/>
          <w:sz w:val="22"/>
          <w:szCs w:val="22"/>
          <w:lang w:eastAsia="zh-CN"/>
        </w:rPr>
      </w:pPr>
      <w:r>
        <w:rPr>
          <w:rFonts w:hint="eastAsia" w:ascii="宋体" w:hAnsi="宋体"/>
          <w:sz w:val="22"/>
          <w:szCs w:val="22"/>
        </w:rPr>
        <w:t xml:space="preserve">    2、每单位报领队1人，教练员1人</w:t>
      </w:r>
      <w:r>
        <w:rPr>
          <w:rFonts w:hint="eastAsia" w:ascii="宋体" w:hAnsi="宋体"/>
          <w:sz w:val="22"/>
          <w:szCs w:val="22"/>
          <w:lang w:eastAsia="zh-CN"/>
        </w:rPr>
        <w:t>。</w:t>
      </w:r>
    </w:p>
    <w:p>
      <w:pPr>
        <w:spacing w:line="360" w:lineRule="auto"/>
        <w:rPr>
          <w:rFonts w:hint="eastAsia" w:ascii="宋体" w:hAnsi="宋体"/>
          <w:sz w:val="22"/>
          <w:szCs w:val="22"/>
        </w:rPr>
      </w:pPr>
      <w:r>
        <w:rPr>
          <w:rFonts w:hint="eastAsia" w:ascii="宋体" w:hAnsi="宋体"/>
          <w:sz w:val="22"/>
          <w:szCs w:val="22"/>
        </w:rPr>
        <w:t xml:space="preserve">    3、100米、200米及400米的竞赛人数不足8人时，只设一个赛次；田赛项目不设资格赛。</w:t>
      </w:r>
    </w:p>
    <w:p>
      <w:pPr>
        <w:spacing w:line="360" w:lineRule="auto"/>
        <w:rPr>
          <w:rFonts w:hint="eastAsia" w:ascii="宋体" w:hAnsi="宋体"/>
          <w:sz w:val="22"/>
          <w:szCs w:val="22"/>
        </w:rPr>
      </w:pPr>
      <w:r>
        <w:rPr>
          <w:rFonts w:hint="eastAsia" w:ascii="宋体" w:hAnsi="宋体"/>
          <w:sz w:val="22"/>
          <w:szCs w:val="22"/>
        </w:rPr>
        <w:t xml:space="preserve">    4、各系按组委会编发的号码，比赛时必须</w:t>
      </w:r>
      <w:r>
        <w:rPr>
          <w:rFonts w:hint="eastAsia" w:ascii="宋体" w:hAnsi="宋体"/>
          <w:sz w:val="22"/>
          <w:szCs w:val="22"/>
          <w:lang w:eastAsia="zh-CN"/>
        </w:rPr>
        <w:t>佩戴</w:t>
      </w:r>
      <w:r>
        <w:rPr>
          <w:rFonts w:hint="eastAsia" w:ascii="宋体" w:hAnsi="宋体"/>
          <w:sz w:val="22"/>
          <w:szCs w:val="22"/>
        </w:rPr>
        <w:t>（号码对照运动员名册）。</w:t>
      </w:r>
    </w:p>
    <w:p>
      <w:pPr>
        <w:spacing w:line="360" w:lineRule="auto"/>
        <w:rPr>
          <w:rFonts w:hint="eastAsia" w:ascii="宋体" w:hAnsi="宋体"/>
          <w:sz w:val="22"/>
          <w:szCs w:val="22"/>
        </w:rPr>
      </w:pPr>
      <w:r>
        <w:rPr>
          <w:rFonts w:hint="eastAsia" w:ascii="宋体" w:hAnsi="宋体"/>
          <w:sz w:val="22"/>
          <w:szCs w:val="22"/>
        </w:rPr>
        <w:t xml:space="preserve">    5、比赛时携带学生证</w:t>
      </w:r>
      <w:r>
        <w:rPr>
          <w:rFonts w:hint="eastAsia" w:ascii="宋体" w:hAnsi="宋体"/>
          <w:sz w:val="22"/>
          <w:szCs w:val="22"/>
          <w:lang w:val="en-US" w:eastAsia="zh-CN"/>
        </w:rPr>
        <w:t>或身份证</w:t>
      </w:r>
      <w:r>
        <w:rPr>
          <w:rFonts w:hint="eastAsia" w:ascii="宋体" w:hAnsi="宋体"/>
          <w:sz w:val="22"/>
          <w:szCs w:val="22"/>
        </w:rPr>
        <w:t>，否则不予比赛。</w:t>
      </w:r>
    </w:p>
    <w:p>
      <w:pPr>
        <w:spacing w:line="360" w:lineRule="auto"/>
        <w:rPr>
          <w:rFonts w:hint="eastAsia" w:ascii="宋体" w:hAnsi="宋体"/>
          <w:sz w:val="22"/>
          <w:szCs w:val="22"/>
        </w:rPr>
      </w:pPr>
      <w:r>
        <w:rPr>
          <w:rFonts w:hint="eastAsia" w:ascii="宋体" w:hAnsi="宋体"/>
          <w:sz w:val="22"/>
          <w:szCs w:val="22"/>
        </w:rPr>
        <w:t xml:space="preserve">    6、各组别不足3人（队）报名的项目，不举行比赛。</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三</w:t>
      </w:r>
      <w:r>
        <w:rPr>
          <w:rFonts w:hint="eastAsia" w:ascii="黑体" w:hAnsi="黑体" w:eastAsia="黑体"/>
          <w:sz w:val="22"/>
          <w:szCs w:val="22"/>
        </w:rPr>
        <w:t>）竞赛规则</w:t>
      </w:r>
    </w:p>
    <w:p>
      <w:pPr>
        <w:spacing w:line="360" w:lineRule="auto"/>
        <w:rPr>
          <w:rFonts w:hint="eastAsia" w:ascii="宋体" w:hAnsi="宋体"/>
          <w:sz w:val="22"/>
          <w:szCs w:val="22"/>
        </w:rPr>
      </w:pPr>
      <w:r>
        <w:rPr>
          <w:rFonts w:hint="eastAsia" w:ascii="宋体" w:hAnsi="宋体"/>
          <w:sz w:val="22"/>
          <w:szCs w:val="22"/>
        </w:rPr>
        <w:t xml:space="preserve">    采用国家体育总局审定的最新田径竞赛规则。</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四</w:t>
      </w:r>
      <w:r>
        <w:rPr>
          <w:rFonts w:hint="eastAsia" w:ascii="黑体" w:hAnsi="黑体" w:eastAsia="黑体"/>
          <w:sz w:val="22"/>
          <w:szCs w:val="22"/>
        </w:rPr>
        <w:t>）运动员资格</w:t>
      </w:r>
    </w:p>
    <w:p>
      <w:pPr>
        <w:spacing w:line="360" w:lineRule="auto"/>
        <w:rPr>
          <w:rFonts w:hint="eastAsia" w:ascii="宋体" w:hAnsi="宋体"/>
          <w:sz w:val="22"/>
          <w:szCs w:val="22"/>
        </w:rPr>
      </w:pPr>
      <w:r>
        <w:rPr>
          <w:rFonts w:hint="eastAsia" w:ascii="宋体" w:hAnsi="宋体"/>
          <w:sz w:val="22"/>
          <w:szCs w:val="22"/>
        </w:rPr>
        <w:t xml:space="preserve">    武昌首义学院在籍大学生（包括本科生、专科生）身体健康者（心血管、低血糖、哮喘、乙肝等不能报名参加比赛），均可代表所在系参加比赛。</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五</w:t>
      </w:r>
      <w:r>
        <w:rPr>
          <w:rFonts w:hint="eastAsia" w:ascii="黑体" w:hAnsi="黑体" w:eastAsia="黑体"/>
          <w:sz w:val="22"/>
          <w:szCs w:val="22"/>
        </w:rPr>
        <w:t>）比赛场地、器材</w:t>
      </w:r>
    </w:p>
    <w:p>
      <w:pPr>
        <w:spacing w:line="360" w:lineRule="auto"/>
        <w:rPr>
          <w:rFonts w:hint="eastAsia" w:ascii="宋体" w:hAnsi="宋体"/>
          <w:sz w:val="22"/>
          <w:szCs w:val="22"/>
        </w:rPr>
      </w:pPr>
      <w:r>
        <w:rPr>
          <w:rFonts w:hint="eastAsia" w:ascii="宋体" w:hAnsi="宋体"/>
          <w:sz w:val="22"/>
          <w:szCs w:val="22"/>
        </w:rPr>
        <w:t xml:space="preserve">    1、武昌首义学院</w:t>
      </w:r>
      <w:r>
        <w:rPr>
          <w:rFonts w:hint="eastAsia" w:ascii="宋体" w:hAnsi="宋体"/>
          <w:sz w:val="22"/>
          <w:szCs w:val="22"/>
          <w:lang w:val="en-US" w:eastAsia="zh-CN"/>
        </w:rPr>
        <w:t>武昌校区</w:t>
      </w:r>
      <w:r>
        <w:rPr>
          <w:rFonts w:hint="eastAsia" w:ascii="宋体" w:hAnsi="宋体"/>
          <w:sz w:val="22"/>
          <w:szCs w:val="22"/>
        </w:rPr>
        <w:t>田径场及外围运动场。</w:t>
      </w:r>
    </w:p>
    <w:p>
      <w:pPr>
        <w:spacing w:line="360" w:lineRule="auto"/>
        <w:rPr>
          <w:rFonts w:hint="eastAsia" w:ascii="宋体" w:hAnsi="宋体"/>
          <w:sz w:val="22"/>
          <w:szCs w:val="22"/>
        </w:rPr>
      </w:pPr>
      <w:r>
        <w:rPr>
          <w:rFonts w:hint="eastAsia" w:ascii="宋体" w:hAnsi="宋体"/>
          <w:sz w:val="22"/>
          <w:szCs w:val="22"/>
        </w:rPr>
        <w:t xml:space="preserve">    2、除运动员所用钉鞋（必须符合塑胶跑道的钉子）自备外，</w:t>
      </w:r>
      <w:r>
        <w:rPr>
          <w:rFonts w:hint="eastAsia" w:ascii="宋体" w:hAnsi="宋体"/>
          <w:sz w:val="22"/>
          <w:szCs w:val="22"/>
          <w:lang w:eastAsia="zh-CN"/>
        </w:rPr>
        <w:t>其他</w:t>
      </w:r>
      <w:r>
        <w:rPr>
          <w:rFonts w:hint="eastAsia" w:ascii="宋体" w:hAnsi="宋体"/>
          <w:sz w:val="22"/>
          <w:szCs w:val="22"/>
        </w:rPr>
        <w:t>器材由大会提供。</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六</w:t>
      </w:r>
      <w:r>
        <w:rPr>
          <w:rFonts w:hint="eastAsia" w:ascii="黑体" w:hAnsi="黑体" w:eastAsia="黑体"/>
          <w:sz w:val="22"/>
          <w:szCs w:val="22"/>
        </w:rPr>
        <w:t>）报名单位须加盖系部公章。</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七</w:t>
      </w:r>
      <w:r>
        <w:rPr>
          <w:rFonts w:hint="eastAsia" w:ascii="黑体" w:hAnsi="黑体" w:eastAsia="黑体"/>
          <w:sz w:val="22"/>
          <w:szCs w:val="22"/>
        </w:rPr>
        <w:t>）录取名次</w:t>
      </w:r>
    </w:p>
    <w:p>
      <w:pPr>
        <w:spacing w:line="360" w:lineRule="auto"/>
        <w:rPr>
          <w:rFonts w:hint="eastAsia" w:ascii="宋体" w:hAnsi="宋体"/>
          <w:sz w:val="22"/>
          <w:szCs w:val="22"/>
        </w:rPr>
      </w:pPr>
      <w:r>
        <w:rPr>
          <w:rFonts w:hint="eastAsia" w:ascii="宋体" w:hAnsi="宋体"/>
          <w:sz w:val="22"/>
          <w:szCs w:val="22"/>
        </w:rPr>
        <w:t xml:space="preserve">    1、个人名次</w:t>
      </w:r>
    </w:p>
    <w:p>
      <w:pPr>
        <w:spacing w:line="360" w:lineRule="auto"/>
        <w:rPr>
          <w:rFonts w:hint="eastAsia" w:ascii="宋体" w:hAnsi="宋体"/>
          <w:sz w:val="22"/>
          <w:szCs w:val="22"/>
        </w:rPr>
      </w:pPr>
      <w:r>
        <w:rPr>
          <w:rFonts w:hint="eastAsia" w:ascii="宋体" w:hAnsi="宋体"/>
          <w:sz w:val="22"/>
          <w:szCs w:val="22"/>
        </w:rPr>
        <w:t xml:space="preserve">    （1）各组别男、女各单项均取前8名，按9、7、6、5、4、3、2、1计分。参赛人数等于或不足8人（队）时，名次减一录取，计分方法同上。</w:t>
      </w:r>
    </w:p>
    <w:p>
      <w:pPr>
        <w:spacing w:line="360" w:lineRule="auto"/>
        <w:rPr>
          <w:rFonts w:hint="eastAsia" w:ascii="宋体" w:hAnsi="宋体"/>
          <w:sz w:val="22"/>
          <w:szCs w:val="22"/>
        </w:rPr>
      </w:pPr>
      <w:r>
        <w:rPr>
          <w:rFonts w:hint="eastAsia" w:ascii="宋体" w:hAnsi="宋体"/>
          <w:sz w:val="22"/>
          <w:szCs w:val="22"/>
        </w:rPr>
        <w:t xml:space="preserve">    （2）接力</w:t>
      </w:r>
      <w:r>
        <w:rPr>
          <w:rFonts w:hint="eastAsia" w:ascii="宋体" w:hAnsi="宋体"/>
          <w:sz w:val="22"/>
          <w:szCs w:val="22"/>
          <w:lang w:val="en-US" w:eastAsia="zh-CN"/>
        </w:rPr>
        <w:t>和全能项目</w:t>
      </w:r>
      <w:r>
        <w:rPr>
          <w:rFonts w:hint="eastAsia" w:ascii="宋体" w:hAnsi="宋体"/>
          <w:sz w:val="22"/>
          <w:szCs w:val="22"/>
        </w:rPr>
        <w:t>双倍计分。</w:t>
      </w:r>
    </w:p>
    <w:p>
      <w:pPr>
        <w:spacing w:line="360" w:lineRule="auto"/>
        <w:rPr>
          <w:rFonts w:hint="eastAsia" w:ascii="宋体" w:hAnsi="宋体"/>
          <w:sz w:val="22"/>
          <w:szCs w:val="22"/>
        </w:rPr>
      </w:pPr>
      <w:r>
        <w:rPr>
          <w:rFonts w:hint="eastAsia" w:ascii="宋体" w:hAnsi="宋体"/>
          <w:sz w:val="22"/>
          <w:szCs w:val="22"/>
        </w:rPr>
        <w:t xml:space="preserve">    （3）名次并列者，得分均计算，无下一名次。</w:t>
      </w:r>
    </w:p>
    <w:p>
      <w:pPr>
        <w:spacing w:line="360" w:lineRule="auto"/>
        <w:ind w:firstLine="440" w:firstLineChars="200"/>
        <w:rPr>
          <w:rFonts w:hint="eastAsia"/>
          <w:sz w:val="24"/>
          <w:szCs w:val="24"/>
        </w:rPr>
      </w:pPr>
      <w:r>
        <w:rPr>
          <w:rFonts w:hint="eastAsia" w:ascii="宋体" w:hAnsi="宋体"/>
          <w:sz w:val="22"/>
          <w:szCs w:val="22"/>
        </w:rPr>
        <w:t>2、团体名次</w:t>
      </w:r>
    </w:p>
    <w:p>
      <w:pPr>
        <w:spacing w:line="360" w:lineRule="auto"/>
        <w:rPr>
          <w:rFonts w:ascii="宋体" w:hAnsi="宋体"/>
          <w:sz w:val="22"/>
          <w:szCs w:val="22"/>
        </w:rPr>
      </w:pPr>
      <w:r>
        <w:rPr>
          <w:rFonts w:hint="eastAsia" w:ascii="宋体" w:hAnsi="宋体"/>
          <w:sz w:val="22"/>
          <w:szCs w:val="22"/>
        </w:rPr>
        <w:t xml:space="preserve">    取男子团体总分前六名，女子团体前六名，男女团体总分前三名，团体总分按运动员在单项比赛中得分和达二级（达一级）加分的总和计算，得分多者名次列前，若相等，达一级和达二级运动水平多者名次列前仍相等则以获得第一多者名次列前，余类推。</w:t>
      </w:r>
    </w:p>
    <w:p>
      <w:pPr>
        <w:spacing w:line="360" w:lineRule="auto"/>
        <w:ind w:firstLine="440" w:firstLineChars="200"/>
        <w:rPr>
          <w:rFonts w:hint="eastAsia" w:ascii="宋体" w:hAnsi="宋体"/>
          <w:sz w:val="22"/>
          <w:szCs w:val="22"/>
        </w:rPr>
      </w:pPr>
      <w:r>
        <w:rPr>
          <w:rFonts w:hint="eastAsia" w:ascii="宋体" w:hAnsi="宋体"/>
          <w:sz w:val="22"/>
          <w:szCs w:val="22"/>
        </w:rPr>
        <w:t>3、破校运动会记录或达二级者加9分，达一级加18分。</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八</w:t>
      </w:r>
      <w:r>
        <w:rPr>
          <w:rFonts w:hint="eastAsia" w:ascii="黑体" w:hAnsi="黑体" w:eastAsia="黑体"/>
          <w:sz w:val="22"/>
          <w:szCs w:val="22"/>
        </w:rPr>
        <w:t>）奖励</w:t>
      </w:r>
    </w:p>
    <w:p>
      <w:pPr>
        <w:spacing w:line="360" w:lineRule="auto"/>
        <w:ind w:firstLine="440" w:firstLineChars="200"/>
        <w:rPr>
          <w:rFonts w:hint="eastAsia" w:ascii="宋体" w:hAnsi="宋体" w:eastAsia="宋体"/>
          <w:color w:val="auto"/>
          <w:sz w:val="22"/>
          <w:szCs w:val="22"/>
          <w:lang w:eastAsia="zh-CN"/>
        </w:rPr>
      </w:pPr>
      <w:r>
        <w:rPr>
          <w:rFonts w:hint="eastAsia" w:ascii="宋体" w:hAnsi="宋体"/>
          <w:sz w:val="22"/>
          <w:szCs w:val="22"/>
        </w:rPr>
        <w:t>1、</w:t>
      </w:r>
      <w:r>
        <w:rPr>
          <w:rFonts w:hint="eastAsia" w:ascii="宋体" w:hAnsi="宋体"/>
          <w:color w:val="auto"/>
          <w:sz w:val="22"/>
          <w:szCs w:val="22"/>
        </w:rPr>
        <w:t>男、女团体前</w:t>
      </w:r>
      <w:r>
        <w:rPr>
          <w:rFonts w:hint="eastAsia" w:ascii="宋体" w:hAnsi="宋体"/>
          <w:color w:val="auto"/>
          <w:sz w:val="22"/>
          <w:szCs w:val="22"/>
          <w:lang w:val="en-US" w:eastAsia="zh-CN"/>
        </w:rPr>
        <w:t>六</w:t>
      </w:r>
      <w:r>
        <w:rPr>
          <w:rFonts w:hint="eastAsia" w:ascii="宋体" w:hAnsi="宋体"/>
          <w:color w:val="auto"/>
          <w:sz w:val="22"/>
          <w:szCs w:val="22"/>
        </w:rPr>
        <w:t>名，男女团体前</w:t>
      </w:r>
      <w:r>
        <w:rPr>
          <w:rFonts w:hint="eastAsia" w:ascii="宋体" w:hAnsi="宋体"/>
          <w:color w:val="auto"/>
          <w:sz w:val="22"/>
          <w:szCs w:val="22"/>
          <w:lang w:val="en-US" w:eastAsia="zh-CN"/>
        </w:rPr>
        <w:t>三</w:t>
      </w:r>
      <w:r>
        <w:rPr>
          <w:rFonts w:hint="eastAsia" w:ascii="宋体" w:hAnsi="宋体"/>
          <w:color w:val="auto"/>
          <w:sz w:val="22"/>
          <w:szCs w:val="22"/>
        </w:rPr>
        <w:t>名予以奖励</w:t>
      </w:r>
      <w:r>
        <w:rPr>
          <w:rFonts w:hint="eastAsia" w:ascii="宋体" w:hAnsi="宋体"/>
          <w:color w:val="auto"/>
          <w:sz w:val="22"/>
          <w:szCs w:val="22"/>
          <w:lang w:eastAsia="zh-CN"/>
        </w:rPr>
        <w:t>。</w:t>
      </w:r>
    </w:p>
    <w:p>
      <w:pPr>
        <w:spacing w:line="360" w:lineRule="auto"/>
        <w:ind w:firstLine="440" w:firstLineChars="200"/>
        <w:rPr>
          <w:rFonts w:hint="eastAsia" w:ascii="宋体" w:hAnsi="宋体" w:eastAsia="宋体"/>
          <w:sz w:val="22"/>
          <w:szCs w:val="22"/>
          <w:lang w:eastAsia="zh-CN"/>
        </w:rPr>
      </w:pPr>
      <w:r>
        <w:rPr>
          <w:rFonts w:hint="eastAsia" w:ascii="宋体" w:hAnsi="宋体"/>
          <w:sz w:val="22"/>
          <w:szCs w:val="22"/>
        </w:rPr>
        <w:t>2、获单项前</w:t>
      </w:r>
      <w:r>
        <w:rPr>
          <w:rFonts w:hint="eastAsia" w:ascii="宋体" w:hAnsi="宋体"/>
          <w:sz w:val="22"/>
          <w:szCs w:val="22"/>
          <w:lang w:val="en-US" w:eastAsia="zh-CN"/>
        </w:rPr>
        <w:t>八</w:t>
      </w:r>
      <w:r>
        <w:rPr>
          <w:rFonts w:hint="eastAsia" w:ascii="宋体" w:hAnsi="宋体"/>
          <w:sz w:val="22"/>
          <w:szCs w:val="22"/>
        </w:rPr>
        <w:t>名</w:t>
      </w:r>
      <w:r>
        <w:rPr>
          <w:rFonts w:hint="eastAsia" w:ascii="宋体" w:hAnsi="宋体"/>
          <w:color w:val="auto"/>
          <w:sz w:val="22"/>
          <w:szCs w:val="22"/>
        </w:rPr>
        <w:t>予以</w:t>
      </w:r>
      <w:r>
        <w:rPr>
          <w:rFonts w:hint="eastAsia" w:ascii="宋体" w:hAnsi="宋体"/>
          <w:sz w:val="22"/>
          <w:szCs w:val="22"/>
        </w:rPr>
        <w:t>奖励</w:t>
      </w:r>
      <w:r>
        <w:rPr>
          <w:rFonts w:hint="eastAsia" w:ascii="宋体" w:hAnsi="宋体"/>
          <w:sz w:val="22"/>
          <w:szCs w:val="22"/>
          <w:lang w:eastAsia="zh-CN"/>
        </w:rPr>
        <w:t>，</w:t>
      </w:r>
      <w:r>
        <w:rPr>
          <w:rFonts w:hint="eastAsia" w:ascii="宋体" w:hAnsi="宋体"/>
          <w:sz w:val="22"/>
          <w:szCs w:val="22"/>
          <w:lang w:val="en-US" w:eastAsia="zh-CN"/>
        </w:rPr>
        <w:t>前三名颁发奖牌</w:t>
      </w:r>
      <w:r>
        <w:rPr>
          <w:rFonts w:hint="eastAsia" w:ascii="宋体" w:hAnsi="宋体"/>
          <w:sz w:val="22"/>
          <w:szCs w:val="22"/>
          <w:lang w:eastAsia="zh-CN"/>
        </w:rPr>
        <w:t>。</w:t>
      </w:r>
    </w:p>
    <w:p>
      <w:pPr>
        <w:spacing w:line="360" w:lineRule="auto"/>
        <w:ind w:firstLine="440" w:firstLineChars="200"/>
        <w:rPr>
          <w:rFonts w:hint="eastAsia"/>
          <w:sz w:val="24"/>
          <w:szCs w:val="24"/>
        </w:rPr>
      </w:pPr>
      <w:r>
        <w:rPr>
          <w:rFonts w:hint="eastAsia" w:ascii="宋体" w:hAnsi="宋体"/>
          <w:sz w:val="22"/>
          <w:szCs w:val="22"/>
        </w:rPr>
        <w:t>3、按有关规定评选2个“体育道德风尚奖”。</w:t>
      </w:r>
    </w:p>
    <w:p>
      <w:pPr>
        <w:spacing w:line="360" w:lineRule="auto"/>
        <w:ind w:firstLine="440" w:firstLineChars="200"/>
        <w:rPr>
          <w:rFonts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九</w:t>
      </w:r>
      <w:r>
        <w:rPr>
          <w:rFonts w:hint="eastAsia" w:ascii="黑体" w:hAnsi="黑体" w:eastAsia="黑体"/>
          <w:sz w:val="22"/>
          <w:szCs w:val="22"/>
        </w:rPr>
        <w:t>）报名</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1、</w:t>
      </w:r>
      <w:r>
        <w:rPr>
          <w:rFonts w:hint="eastAsia" w:ascii="宋体" w:hAnsi="宋体"/>
          <w:b/>
          <w:bCs/>
          <w:color w:val="auto"/>
          <w:sz w:val="22"/>
          <w:szCs w:val="22"/>
          <w:lang w:val="en-US" w:eastAsia="zh-CN"/>
        </w:rPr>
        <w:t>预报名：</w:t>
      </w:r>
      <w:r>
        <w:rPr>
          <w:rFonts w:hint="eastAsia" w:ascii="宋体" w:hAnsi="宋体"/>
          <w:color w:val="auto"/>
          <w:sz w:val="22"/>
          <w:szCs w:val="22"/>
        </w:rPr>
        <w:t>各</w:t>
      </w:r>
      <w:r>
        <w:rPr>
          <w:rFonts w:hint="eastAsia" w:ascii="宋体" w:hAnsi="宋体"/>
          <w:color w:val="auto"/>
          <w:sz w:val="22"/>
          <w:szCs w:val="22"/>
          <w:lang w:val="en-US" w:eastAsia="zh-CN"/>
        </w:rPr>
        <w:t>学院于</w:t>
      </w:r>
      <w:r>
        <w:rPr>
          <w:rFonts w:hint="eastAsia" w:ascii="宋体" w:hAnsi="宋体"/>
          <w:b/>
          <w:bCs/>
          <w:color w:val="auto"/>
          <w:sz w:val="22"/>
          <w:szCs w:val="22"/>
          <w:u w:val="single"/>
          <w:lang w:val="en-US" w:eastAsia="zh-CN"/>
        </w:rPr>
        <w:t>2025</w:t>
      </w:r>
      <w:r>
        <w:rPr>
          <w:rFonts w:hint="eastAsia" w:ascii="宋体" w:hAnsi="宋体"/>
          <w:b/>
          <w:bCs/>
          <w:color w:val="auto"/>
          <w:sz w:val="22"/>
          <w:szCs w:val="22"/>
          <w:u w:val="single"/>
        </w:rPr>
        <w:t>年</w:t>
      </w:r>
      <w:r>
        <w:rPr>
          <w:rFonts w:hint="eastAsia" w:ascii="宋体" w:hAnsi="宋体"/>
          <w:b/>
          <w:bCs/>
          <w:color w:val="auto"/>
          <w:sz w:val="22"/>
          <w:szCs w:val="22"/>
          <w:u w:val="single"/>
          <w:lang w:val="en-US" w:eastAsia="zh-CN"/>
        </w:rPr>
        <w:t>10</w:t>
      </w:r>
      <w:r>
        <w:rPr>
          <w:rFonts w:hint="eastAsia" w:ascii="宋体" w:hAnsi="宋体"/>
          <w:b/>
          <w:bCs/>
          <w:color w:val="auto"/>
          <w:sz w:val="22"/>
          <w:szCs w:val="22"/>
          <w:u w:val="single"/>
        </w:rPr>
        <w:t>月</w:t>
      </w:r>
      <w:r>
        <w:rPr>
          <w:rFonts w:hint="eastAsia" w:ascii="宋体" w:hAnsi="宋体"/>
          <w:b/>
          <w:bCs/>
          <w:color w:val="auto"/>
          <w:sz w:val="22"/>
          <w:szCs w:val="22"/>
          <w:u w:val="single"/>
          <w:lang w:val="en-US" w:eastAsia="zh-CN"/>
        </w:rPr>
        <w:t>8</w:t>
      </w:r>
      <w:r>
        <w:rPr>
          <w:rFonts w:hint="eastAsia" w:ascii="宋体" w:hAnsi="宋体"/>
          <w:b/>
          <w:bCs/>
          <w:color w:val="auto"/>
          <w:sz w:val="22"/>
          <w:szCs w:val="22"/>
          <w:u w:val="single"/>
        </w:rPr>
        <w:t>日</w:t>
      </w:r>
      <w:r>
        <w:rPr>
          <w:rFonts w:hint="eastAsia" w:ascii="宋体" w:hAnsi="宋体"/>
          <w:b/>
          <w:bCs/>
          <w:color w:val="auto"/>
          <w:sz w:val="22"/>
          <w:szCs w:val="22"/>
          <w:u w:val="single"/>
          <w:lang w:val="en-US" w:eastAsia="zh-CN"/>
        </w:rPr>
        <w:t>24:00</w:t>
      </w:r>
      <w:r>
        <w:rPr>
          <w:rFonts w:hint="eastAsia" w:ascii="宋体" w:hAnsi="宋体"/>
          <w:b/>
          <w:bCs/>
          <w:color w:val="auto"/>
          <w:sz w:val="22"/>
          <w:szCs w:val="22"/>
          <w:u w:val="single"/>
        </w:rPr>
        <w:t>前</w:t>
      </w:r>
      <w:r>
        <w:rPr>
          <w:rFonts w:hint="eastAsia" w:ascii="宋体" w:hAnsi="宋体"/>
          <w:color w:val="auto"/>
          <w:sz w:val="22"/>
          <w:szCs w:val="22"/>
          <w:lang w:val="en-US" w:eastAsia="zh-CN"/>
        </w:rPr>
        <w:t>将预报名电子报名表</w:t>
      </w:r>
      <w:r>
        <w:rPr>
          <w:rFonts w:hint="eastAsia" w:ascii="宋体" w:hAnsi="宋体"/>
          <w:color w:val="auto"/>
          <w:sz w:val="22"/>
          <w:szCs w:val="22"/>
        </w:rPr>
        <w:t>（必须使用校园网下载的报名表）发邮件至</w:t>
      </w:r>
      <w:r>
        <w:rPr>
          <w:rFonts w:hint="eastAsia" w:ascii="宋体" w:hAnsi="宋体"/>
          <w:b/>
          <w:bCs/>
          <w:color w:val="auto"/>
          <w:sz w:val="22"/>
          <w:szCs w:val="22"/>
          <w:u w:val="single"/>
          <w:lang w:val="en-US" w:eastAsia="zh-CN"/>
        </w:rPr>
        <w:t>87379134</w:t>
      </w:r>
      <w:r>
        <w:rPr>
          <w:rFonts w:hint="eastAsia" w:ascii="宋体" w:hAnsi="宋体"/>
          <w:b/>
          <w:bCs/>
          <w:color w:val="auto"/>
          <w:sz w:val="22"/>
          <w:szCs w:val="22"/>
          <w:u w:val="single"/>
        </w:rPr>
        <w:t>@qq.com</w:t>
      </w:r>
      <w:r>
        <w:rPr>
          <w:rFonts w:hint="eastAsia" w:ascii="宋体" w:hAnsi="宋体"/>
          <w:color w:val="auto"/>
          <w:sz w:val="22"/>
          <w:szCs w:val="22"/>
          <w:lang w:eastAsia="zh-CN"/>
        </w:rPr>
        <w:t>，</w:t>
      </w:r>
      <w:r>
        <w:rPr>
          <w:rFonts w:hint="eastAsia" w:ascii="宋体" w:hAnsi="宋体"/>
          <w:b/>
          <w:bCs/>
          <w:color w:val="auto"/>
          <w:sz w:val="22"/>
          <w:szCs w:val="22"/>
          <w:u w:val="single"/>
          <w:lang w:val="en-US" w:eastAsia="zh-CN"/>
        </w:rPr>
        <w:t>2025</w:t>
      </w:r>
      <w:r>
        <w:rPr>
          <w:rFonts w:hint="eastAsia" w:ascii="宋体" w:hAnsi="宋体"/>
          <w:b/>
          <w:bCs/>
          <w:color w:val="auto"/>
          <w:sz w:val="22"/>
          <w:szCs w:val="22"/>
          <w:u w:val="single"/>
        </w:rPr>
        <w:t>年</w:t>
      </w:r>
      <w:r>
        <w:rPr>
          <w:rFonts w:hint="eastAsia" w:ascii="宋体" w:hAnsi="宋体"/>
          <w:b/>
          <w:bCs/>
          <w:color w:val="auto"/>
          <w:sz w:val="22"/>
          <w:szCs w:val="22"/>
          <w:u w:val="single"/>
          <w:lang w:val="en-US" w:eastAsia="zh-CN"/>
        </w:rPr>
        <w:t>10</w:t>
      </w:r>
      <w:r>
        <w:rPr>
          <w:rFonts w:hint="eastAsia" w:ascii="宋体" w:hAnsi="宋体"/>
          <w:b/>
          <w:bCs/>
          <w:color w:val="auto"/>
          <w:sz w:val="22"/>
          <w:szCs w:val="22"/>
          <w:u w:val="single"/>
        </w:rPr>
        <w:t>月</w:t>
      </w:r>
      <w:r>
        <w:rPr>
          <w:rFonts w:hint="eastAsia" w:ascii="宋体" w:hAnsi="宋体"/>
          <w:b/>
          <w:bCs/>
          <w:color w:val="auto"/>
          <w:sz w:val="22"/>
          <w:szCs w:val="22"/>
          <w:u w:val="single"/>
          <w:lang w:val="en-US" w:eastAsia="zh-CN"/>
        </w:rPr>
        <w:t>9</w:t>
      </w:r>
      <w:r>
        <w:rPr>
          <w:rFonts w:hint="eastAsia" w:ascii="宋体" w:hAnsi="宋体"/>
          <w:b/>
          <w:bCs/>
          <w:color w:val="auto"/>
          <w:sz w:val="22"/>
          <w:szCs w:val="22"/>
          <w:u w:val="single"/>
        </w:rPr>
        <w:t>日</w:t>
      </w:r>
      <w:r>
        <w:rPr>
          <w:rFonts w:hint="eastAsia" w:ascii="宋体" w:hAnsi="宋体"/>
          <w:b/>
          <w:bCs/>
          <w:color w:val="auto"/>
          <w:sz w:val="22"/>
          <w:szCs w:val="22"/>
          <w:u w:val="single"/>
          <w:lang w:val="en-US" w:eastAsia="zh-CN"/>
        </w:rPr>
        <w:t>-11日</w:t>
      </w:r>
      <w:r>
        <w:rPr>
          <w:rFonts w:hint="eastAsia" w:ascii="宋体" w:hAnsi="宋体"/>
          <w:color w:val="auto"/>
          <w:sz w:val="22"/>
          <w:szCs w:val="22"/>
          <w:lang w:val="en-US" w:eastAsia="zh-CN"/>
        </w:rPr>
        <w:t>各学院组织</w:t>
      </w:r>
      <w:r>
        <w:rPr>
          <w:rFonts w:hint="eastAsia" w:ascii="宋体" w:hAnsi="宋体"/>
          <w:b/>
          <w:bCs/>
          <w:color w:val="auto"/>
          <w:sz w:val="22"/>
          <w:szCs w:val="22"/>
          <w:lang w:val="en-US" w:eastAsia="zh-CN"/>
        </w:rPr>
        <w:t>径赛</w:t>
      </w:r>
      <w:r>
        <w:rPr>
          <w:rFonts w:hint="eastAsia" w:ascii="宋体" w:hAnsi="宋体"/>
          <w:color w:val="auto"/>
          <w:sz w:val="22"/>
          <w:szCs w:val="22"/>
          <w:lang w:val="en-US" w:eastAsia="zh-CN"/>
        </w:rPr>
        <w:t>运动员到校医院参加体检，体检不合格的运动员只允许替换一次，替换运动员须在规定时间内完成体检。</w:t>
      </w:r>
    </w:p>
    <w:p>
      <w:pPr>
        <w:spacing w:line="360" w:lineRule="auto"/>
        <w:ind w:firstLine="440" w:firstLineChars="200"/>
        <w:rPr>
          <w:rFonts w:ascii="宋体" w:hAnsi="宋体"/>
          <w:color w:val="auto"/>
          <w:sz w:val="24"/>
          <w:szCs w:val="24"/>
        </w:rPr>
      </w:pPr>
      <w:r>
        <w:rPr>
          <w:rFonts w:hint="eastAsia" w:ascii="宋体" w:hAnsi="宋体"/>
          <w:color w:val="auto"/>
          <w:sz w:val="22"/>
          <w:szCs w:val="22"/>
          <w:lang w:val="en-US" w:eastAsia="zh-CN"/>
        </w:rPr>
        <w:t>2、</w:t>
      </w:r>
      <w:r>
        <w:rPr>
          <w:rFonts w:hint="eastAsia" w:ascii="宋体" w:hAnsi="宋体"/>
          <w:b/>
          <w:bCs/>
          <w:color w:val="auto"/>
          <w:sz w:val="22"/>
          <w:szCs w:val="22"/>
          <w:lang w:val="en-US" w:eastAsia="zh-CN"/>
        </w:rPr>
        <w:t>报名：</w:t>
      </w:r>
      <w:r>
        <w:rPr>
          <w:rFonts w:hint="eastAsia" w:ascii="宋体" w:hAnsi="宋体"/>
          <w:color w:val="auto"/>
          <w:sz w:val="22"/>
          <w:szCs w:val="22"/>
          <w:lang w:val="en-US" w:eastAsia="zh-CN"/>
        </w:rPr>
        <w:t>最终的纸质报名单</w:t>
      </w:r>
      <w:r>
        <w:rPr>
          <w:rFonts w:hint="eastAsia" w:ascii="宋体" w:hAnsi="宋体"/>
          <w:color w:val="auto"/>
          <w:sz w:val="22"/>
          <w:szCs w:val="22"/>
        </w:rPr>
        <w:t>一式两份加盖单位及校医院公章于</w:t>
      </w:r>
      <w:r>
        <w:rPr>
          <w:rFonts w:hint="eastAsia" w:ascii="宋体" w:hAnsi="宋体"/>
          <w:b/>
          <w:bCs/>
          <w:color w:val="auto"/>
          <w:sz w:val="22"/>
          <w:szCs w:val="22"/>
          <w:u w:val="single"/>
          <w:lang w:val="en-US" w:eastAsia="zh-CN"/>
        </w:rPr>
        <w:t>2025</w:t>
      </w:r>
      <w:r>
        <w:rPr>
          <w:rFonts w:hint="eastAsia" w:ascii="宋体" w:hAnsi="宋体"/>
          <w:b/>
          <w:bCs/>
          <w:color w:val="auto"/>
          <w:sz w:val="22"/>
          <w:szCs w:val="22"/>
          <w:u w:val="single"/>
        </w:rPr>
        <w:t>年</w:t>
      </w:r>
      <w:r>
        <w:rPr>
          <w:rFonts w:hint="eastAsia" w:ascii="宋体" w:hAnsi="宋体"/>
          <w:b/>
          <w:bCs/>
          <w:color w:val="auto"/>
          <w:sz w:val="22"/>
          <w:szCs w:val="22"/>
          <w:u w:val="single"/>
          <w:lang w:val="en-US" w:eastAsia="zh-CN"/>
        </w:rPr>
        <w:t>10月12</w:t>
      </w:r>
      <w:r>
        <w:rPr>
          <w:rFonts w:hint="eastAsia" w:ascii="宋体" w:hAnsi="宋体"/>
          <w:b/>
          <w:bCs/>
          <w:color w:val="auto"/>
          <w:sz w:val="22"/>
          <w:szCs w:val="22"/>
          <w:u w:val="single"/>
        </w:rPr>
        <w:t>日</w:t>
      </w:r>
      <w:r>
        <w:rPr>
          <w:rFonts w:hint="eastAsia" w:ascii="宋体" w:hAnsi="宋体"/>
          <w:b/>
          <w:bCs/>
          <w:color w:val="auto"/>
          <w:sz w:val="22"/>
          <w:szCs w:val="22"/>
          <w:u w:val="single"/>
          <w:lang w:val="en-US" w:eastAsia="zh-CN"/>
        </w:rPr>
        <w:t>下</w:t>
      </w:r>
      <w:r>
        <w:rPr>
          <w:rFonts w:hint="eastAsia" w:ascii="宋体" w:hAnsi="宋体"/>
          <w:b/>
          <w:bCs/>
          <w:color w:val="auto"/>
          <w:sz w:val="22"/>
          <w:szCs w:val="22"/>
          <w:u w:val="single"/>
        </w:rPr>
        <w:t>午</w:t>
      </w:r>
      <w:r>
        <w:rPr>
          <w:rFonts w:hint="eastAsia" w:ascii="宋体" w:hAnsi="宋体"/>
          <w:b/>
          <w:bCs/>
          <w:color w:val="auto"/>
          <w:sz w:val="22"/>
          <w:szCs w:val="22"/>
          <w:u w:val="single"/>
          <w:lang w:val="en-US" w:eastAsia="zh-CN"/>
        </w:rPr>
        <w:t>17:00</w:t>
      </w:r>
      <w:r>
        <w:rPr>
          <w:rFonts w:hint="eastAsia" w:ascii="宋体" w:hAnsi="宋体"/>
          <w:b/>
          <w:bCs/>
          <w:color w:val="auto"/>
          <w:sz w:val="22"/>
          <w:szCs w:val="22"/>
          <w:u w:val="single"/>
        </w:rPr>
        <w:t>前</w:t>
      </w:r>
      <w:r>
        <w:rPr>
          <w:rFonts w:hint="eastAsia" w:ascii="宋体" w:hAnsi="宋体"/>
          <w:color w:val="auto"/>
          <w:sz w:val="22"/>
          <w:szCs w:val="22"/>
        </w:rPr>
        <w:t>送</w:t>
      </w:r>
      <w:r>
        <w:rPr>
          <w:rFonts w:hint="eastAsia" w:ascii="宋体" w:hAnsi="宋体"/>
          <w:color w:val="auto"/>
          <w:sz w:val="22"/>
          <w:szCs w:val="22"/>
          <w:lang w:val="en-US" w:eastAsia="zh-CN"/>
        </w:rPr>
        <w:t>武昌校区</w:t>
      </w:r>
      <w:r>
        <w:rPr>
          <w:rFonts w:hint="eastAsia" w:ascii="宋体" w:hAnsi="宋体"/>
          <w:color w:val="auto"/>
          <w:sz w:val="22"/>
          <w:szCs w:val="22"/>
        </w:rPr>
        <w:t>体育教研室，并将电子报名表发邮件至</w:t>
      </w:r>
      <w:r>
        <w:rPr>
          <w:rFonts w:hint="eastAsia" w:ascii="宋体" w:hAnsi="宋体"/>
          <w:b/>
          <w:bCs/>
          <w:color w:val="auto"/>
          <w:sz w:val="22"/>
          <w:szCs w:val="22"/>
          <w:u w:val="single"/>
          <w:lang w:val="en-US" w:eastAsia="zh-CN"/>
        </w:rPr>
        <w:t>44972901</w:t>
      </w:r>
      <w:r>
        <w:rPr>
          <w:rFonts w:hint="eastAsia" w:ascii="宋体" w:hAnsi="宋体"/>
          <w:b/>
          <w:bCs/>
          <w:color w:val="auto"/>
          <w:sz w:val="22"/>
          <w:szCs w:val="22"/>
          <w:u w:val="single"/>
        </w:rPr>
        <w:t>@qq.com</w:t>
      </w:r>
      <w:r>
        <w:rPr>
          <w:rFonts w:hint="eastAsia" w:ascii="宋体" w:hAnsi="宋体"/>
          <w:b/>
          <w:bCs/>
          <w:color w:val="auto"/>
          <w:sz w:val="22"/>
          <w:szCs w:val="22"/>
          <w:u w:val="single"/>
          <w:lang w:eastAsia="zh-CN"/>
        </w:rPr>
        <w:t>，</w:t>
      </w:r>
      <w:r>
        <w:rPr>
          <w:rFonts w:hint="eastAsia" w:ascii="宋体" w:hAnsi="宋体"/>
          <w:color w:val="auto"/>
          <w:sz w:val="22"/>
          <w:szCs w:val="22"/>
        </w:rPr>
        <w:t>逾期不报者，视作弃权。提交后不得更改。</w:t>
      </w:r>
    </w:p>
    <w:p>
      <w:pPr>
        <w:numPr>
          <w:ilvl w:val="0"/>
          <w:numId w:val="0"/>
        </w:numPr>
        <w:spacing w:line="360" w:lineRule="auto"/>
        <w:ind w:leftChars="0"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十</w:t>
      </w:r>
      <w:r>
        <w:rPr>
          <w:rFonts w:hint="eastAsia" w:ascii="黑体" w:hAnsi="黑体" w:eastAsia="黑体"/>
          <w:sz w:val="22"/>
          <w:szCs w:val="22"/>
        </w:rPr>
        <w:t>）各单位（学生）起止号码表</w:t>
      </w:r>
    </w:p>
    <w:tbl>
      <w:tblPr>
        <w:tblStyle w:val="3"/>
        <w:tblW w:w="8522" w:type="dxa"/>
        <w:jc w:val="center"/>
        <w:tblLayout w:type="fixed"/>
        <w:tblCellMar>
          <w:top w:w="0" w:type="dxa"/>
          <w:left w:w="108" w:type="dxa"/>
          <w:bottom w:w="0" w:type="dxa"/>
          <w:right w:w="108" w:type="dxa"/>
        </w:tblCellMar>
      </w:tblPr>
      <w:tblGrid>
        <w:gridCol w:w="1110"/>
        <w:gridCol w:w="1059"/>
        <w:gridCol w:w="1058"/>
        <w:gridCol w:w="940"/>
        <w:gridCol w:w="1178"/>
        <w:gridCol w:w="1059"/>
        <w:gridCol w:w="1059"/>
        <w:gridCol w:w="1059"/>
      </w:tblGrid>
      <w:tr>
        <w:tblPrEx>
          <w:tblCellMar>
            <w:top w:w="0" w:type="dxa"/>
            <w:left w:w="108" w:type="dxa"/>
            <w:bottom w:w="0" w:type="dxa"/>
            <w:right w:w="108" w:type="dxa"/>
          </w:tblCellMar>
        </w:tblPrEx>
        <w:trPr>
          <w:cantSplit/>
          <w:trHeight w:val="454" w:hRule="atLeast"/>
          <w:jc w:val="center"/>
        </w:trPr>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单</w:t>
            </w:r>
            <w:r>
              <w:rPr>
                <w:sz w:val="24"/>
                <w:szCs w:val="24"/>
              </w:rPr>
              <w:t xml:space="preserve">  </w:t>
            </w:r>
            <w:r>
              <w:rPr>
                <w:rFonts w:hint="eastAsia" w:ascii="宋体" w:hAnsi="宋体"/>
                <w:sz w:val="24"/>
                <w:szCs w:val="24"/>
              </w:rPr>
              <w:t>位</w:t>
            </w:r>
          </w:p>
        </w:tc>
        <w:tc>
          <w:tcPr>
            <w:tcW w:w="2117" w:type="dxa"/>
            <w:gridSpan w:val="2"/>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起止号码</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备注</w:t>
            </w:r>
          </w:p>
        </w:tc>
        <w:tc>
          <w:tcPr>
            <w:tcW w:w="1178" w:type="dxa"/>
            <w:vMerge w:val="restart"/>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单</w:t>
            </w:r>
            <w:r>
              <w:rPr>
                <w:sz w:val="24"/>
                <w:szCs w:val="24"/>
              </w:rPr>
              <w:t xml:space="preserve">  </w:t>
            </w:r>
            <w:r>
              <w:rPr>
                <w:rFonts w:hint="eastAsia" w:ascii="宋体" w:hAnsi="宋体"/>
                <w:sz w:val="24"/>
                <w:szCs w:val="24"/>
              </w:rPr>
              <w:t>位</w:t>
            </w:r>
          </w:p>
        </w:tc>
        <w:tc>
          <w:tcPr>
            <w:tcW w:w="2118" w:type="dxa"/>
            <w:gridSpan w:val="2"/>
            <w:tcBorders>
              <w:top w:val="single" w:color="auto" w:sz="4" w:space="0"/>
              <w:left w:val="nil"/>
              <w:bottom w:val="nil"/>
              <w:right w:val="single" w:color="auto" w:sz="4" w:space="0"/>
            </w:tcBorders>
            <w:vAlign w:val="center"/>
          </w:tcPr>
          <w:p>
            <w:pPr>
              <w:jc w:val="center"/>
              <w:rPr>
                <w:sz w:val="24"/>
                <w:szCs w:val="24"/>
              </w:rPr>
            </w:pPr>
            <w:r>
              <w:rPr>
                <w:rFonts w:hint="eastAsia" w:ascii="宋体" w:hAnsi="宋体"/>
                <w:sz w:val="24"/>
                <w:szCs w:val="24"/>
              </w:rPr>
              <w:t>起止号码</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cantSplit/>
          <w:trHeight w:val="454" w:hRule="atLeast"/>
          <w:jc w:val="center"/>
        </w:trPr>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起始号</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终止号</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vMerge w:val="continue"/>
            <w:tcBorders>
              <w:top w:val="single" w:color="auto" w:sz="4" w:space="0"/>
              <w:left w:val="nil"/>
              <w:bottom w:val="single" w:color="auto" w:sz="4" w:space="0"/>
              <w:right w:val="single" w:color="auto" w:sz="4" w:space="0"/>
            </w:tcBorders>
            <w:vAlign w:val="center"/>
          </w:tcPr>
          <w:p>
            <w:pPr>
              <w:widowControl/>
              <w:jc w:val="left"/>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起始号</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终止号</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信科</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100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199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rFonts w:hint="eastAsia" w:eastAsia="宋体"/>
                <w:sz w:val="24"/>
                <w:szCs w:val="24"/>
                <w:lang w:eastAsia="zh-CN"/>
              </w:rPr>
            </w:pPr>
            <w:r>
              <w:rPr>
                <w:rFonts w:hint="eastAsia" w:ascii="宋体" w:hAnsi="宋体"/>
                <w:sz w:val="24"/>
                <w:szCs w:val="24"/>
                <w:lang w:eastAsia="zh-CN"/>
              </w:rPr>
              <w:t>机电</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300</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399</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城建</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400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499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外语</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500</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599</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经管</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600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699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新法</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700</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799</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艺术</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900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999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bl>
    <w:p>
      <w:pPr>
        <w:spacing w:line="360" w:lineRule="auto"/>
        <w:jc w:val="center"/>
        <w:rPr>
          <w:rFonts w:hint="eastAsia" w:ascii="黑体" w:hAnsi="黑体" w:eastAsia="黑体"/>
          <w:sz w:val="28"/>
          <w:szCs w:val="28"/>
        </w:rPr>
      </w:pPr>
    </w:p>
    <w:p>
      <w:pPr>
        <w:spacing w:line="360" w:lineRule="auto"/>
        <w:jc w:val="center"/>
        <w:rPr>
          <w:rFonts w:ascii="黑体" w:hAnsi="黑体" w:eastAsia="黑体"/>
          <w:sz w:val="28"/>
          <w:szCs w:val="28"/>
        </w:rPr>
      </w:pPr>
      <w:r>
        <w:rPr>
          <w:rFonts w:hint="eastAsia" w:ascii="黑体" w:hAnsi="黑体" w:eastAsia="黑体"/>
          <w:sz w:val="28"/>
          <w:szCs w:val="28"/>
        </w:rPr>
        <w:t>第</w:t>
      </w:r>
      <w:r>
        <w:rPr>
          <w:rFonts w:hint="eastAsia" w:ascii="黑体" w:hAnsi="黑体" w:eastAsia="黑体"/>
          <w:sz w:val="28"/>
          <w:szCs w:val="28"/>
          <w:lang w:val="en-US" w:eastAsia="zh-CN"/>
        </w:rPr>
        <w:t>二</w:t>
      </w:r>
      <w:r>
        <w:rPr>
          <w:rFonts w:hint="eastAsia" w:ascii="黑体" w:hAnsi="黑体" w:eastAsia="黑体"/>
          <w:sz w:val="28"/>
          <w:szCs w:val="28"/>
        </w:rPr>
        <w:t>部分   学  生（</w:t>
      </w:r>
      <w:r>
        <w:rPr>
          <w:rFonts w:hint="eastAsia" w:ascii="黑体" w:hAnsi="黑体" w:eastAsia="黑体"/>
          <w:sz w:val="28"/>
          <w:szCs w:val="28"/>
          <w:lang w:eastAsia="zh-CN"/>
        </w:rPr>
        <w:t>嘉鱼教学改革基地</w:t>
      </w:r>
      <w:r>
        <w:rPr>
          <w:rFonts w:hint="eastAsia" w:ascii="黑体" w:hAnsi="黑体" w:eastAsia="黑体"/>
          <w:sz w:val="28"/>
          <w:szCs w:val="28"/>
        </w:rPr>
        <w:t>）</w:t>
      </w:r>
    </w:p>
    <w:p>
      <w:pPr>
        <w:spacing w:line="360" w:lineRule="auto"/>
        <w:rPr>
          <w:rFonts w:ascii="黑体" w:hAnsi="黑体" w:eastAsia="黑体"/>
          <w:sz w:val="22"/>
          <w:szCs w:val="22"/>
        </w:rPr>
      </w:pP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（一）竞赛项目</w:t>
      </w:r>
    </w:p>
    <w:p>
      <w:pPr>
        <w:spacing w:line="360" w:lineRule="auto"/>
        <w:ind w:firstLine="440"/>
        <w:rPr>
          <w:rFonts w:hint="eastAsia" w:ascii="宋体" w:hAnsi="宋体"/>
          <w:sz w:val="22"/>
          <w:szCs w:val="22"/>
        </w:rPr>
      </w:pPr>
      <w:r>
        <w:rPr>
          <w:rFonts w:hint="eastAsia" w:ascii="宋体" w:hAnsi="宋体"/>
          <w:sz w:val="22"/>
          <w:szCs w:val="22"/>
        </w:rPr>
        <w:t>1、男子：100米、200米、400米、800米、1500米、4×100米接力、4×400米接力、跳高、跳远、</w:t>
      </w:r>
      <w:r>
        <w:rPr>
          <w:rFonts w:hint="eastAsia" w:ascii="宋体" w:hAnsi="宋体"/>
          <w:sz w:val="22"/>
          <w:szCs w:val="22"/>
          <w:lang w:val="en-US" w:eastAsia="zh-CN"/>
        </w:rPr>
        <w:t>立定跳远、</w:t>
      </w:r>
      <w:r>
        <w:rPr>
          <w:rFonts w:hint="eastAsia" w:ascii="宋体" w:hAnsi="宋体"/>
          <w:sz w:val="22"/>
          <w:szCs w:val="22"/>
        </w:rPr>
        <w:t xml:space="preserve">铅球（7.26kg）、全能（100米、1500米、跳高、跳远、铅球）。  </w:t>
      </w:r>
    </w:p>
    <w:p>
      <w:pPr>
        <w:spacing w:line="360" w:lineRule="auto"/>
        <w:ind w:firstLine="440"/>
        <w:rPr>
          <w:rFonts w:hint="eastAsia" w:ascii="宋体" w:hAnsi="宋体"/>
          <w:sz w:val="22"/>
          <w:szCs w:val="22"/>
          <w:lang w:val="en-US" w:eastAsia="zh-CN"/>
        </w:rPr>
      </w:pPr>
      <w:r>
        <w:rPr>
          <w:rFonts w:hint="eastAsia" w:ascii="宋体" w:hAnsi="宋体"/>
          <w:sz w:val="22"/>
          <w:szCs w:val="22"/>
        </w:rPr>
        <w:t>2、女子：100米、200米、400米、800米、1500米、4×100米接力、4×400米接力、跳高、跳远、</w:t>
      </w:r>
      <w:r>
        <w:rPr>
          <w:rFonts w:hint="eastAsia" w:ascii="宋体" w:hAnsi="宋体"/>
          <w:sz w:val="22"/>
          <w:szCs w:val="22"/>
          <w:lang w:val="en-US" w:eastAsia="zh-CN"/>
        </w:rPr>
        <w:t>立定跳远、</w:t>
      </w:r>
      <w:r>
        <w:rPr>
          <w:rFonts w:hint="eastAsia" w:ascii="宋体" w:hAnsi="宋体"/>
          <w:sz w:val="22"/>
          <w:szCs w:val="22"/>
        </w:rPr>
        <w:t>铅球(4kg)、全能（100米、800米、跳高、跳远、铅球）</w:t>
      </w:r>
      <w:r>
        <w:rPr>
          <w:rFonts w:hint="eastAsia" w:ascii="宋体" w:hAnsi="宋体"/>
          <w:sz w:val="22"/>
          <w:szCs w:val="22"/>
          <w:lang w:val="en-US" w:eastAsia="zh-CN"/>
        </w:rPr>
        <w:t>。</w:t>
      </w:r>
    </w:p>
    <w:p>
      <w:pPr>
        <w:spacing w:line="360" w:lineRule="auto"/>
        <w:ind w:firstLine="440" w:firstLineChars="200"/>
        <w:rPr>
          <w:rFonts w:ascii="黑体" w:hAnsi="黑体" w:eastAsia="黑体"/>
          <w:sz w:val="22"/>
          <w:szCs w:val="22"/>
        </w:rPr>
      </w:pPr>
      <w:r>
        <w:rPr>
          <w:rFonts w:hint="eastAsia" w:ascii="黑体" w:hAnsi="黑体" w:eastAsia="黑体"/>
          <w:sz w:val="22"/>
          <w:szCs w:val="22"/>
        </w:rPr>
        <w:t>（二）竞赛办法</w:t>
      </w:r>
    </w:p>
    <w:p>
      <w:pPr>
        <w:spacing w:line="360" w:lineRule="auto"/>
        <w:rPr>
          <w:rFonts w:hint="eastAsia" w:ascii="宋体" w:hAnsi="宋体"/>
          <w:sz w:val="22"/>
          <w:szCs w:val="22"/>
        </w:rPr>
      </w:pPr>
      <w:r>
        <w:rPr>
          <w:rFonts w:hint="eastAsia" w:ascii="宋体" w:hAnsi="宋体"/>
          <w:sz w:val="22"/>
          <w:szCs w:val="22"/>
        </w:rPr>
        <w:t xml:space="preserve">    1、报名人数</w:t>
      </w:r>
    </w:p>
    <w:p>
      <w:pPr>
        <w:spacing w:line="360" w:lineRule="auto"/>
        <w:ind w:firstLine="440"/>
        <w:rPr>
          <w:rFonts w:hint="eastAsia" w:ascii="宋体" w:hAnsi="宋体" w:eastAsiaTheme="minorEastAsia"/>
          <w:sz w:val="22"/>
          <w:szCs w:val="22"/>
          <w:lang w:eastAsia="zh-CN"/>
        </w:rPr>
      </w:pPr>
      <w:r>
        <w:rPr>
          <w:rFonts w:hint="eastAsia" w:ascii="宋体" w:hAnsi="宋体"/>
          <w:sz w:val="22"/>
          <w:szCs w:val="22"/>
        </w:rPr>
        <w:t>每人限报两项（接力除外），每单位每项限报</w:t>
      </w:r>
      <w:r>
        <w:rPr>
          <w:rFonts w:hint="eastAsia" w:ascii="宋体" w:hAnsi="宋体"/>
          <w:sz w:val="22"/>
          <w:szCs w:val="22"/>
          <w:lang w:val="en-US" w:eastAsia="zh-CN"/>
        </w:rPr>
        <w:t>5</w:t>
      </w:r>
      <w:r>
        <w:rPr>
          <w:rFonts w:hint="eastAsia" w:ascii="宋体" w:hAnsi="宋体"/>
          <w:sz w:val="22"/>
          <w:szCs w:val="22"/>
        </w:rPr>
        <w:t>人，接力项目每单位限报一队</w:t>
      </w:r>
      <w:r>
        <w:rPr>
          <w:rFonts w:hint="eastAsia" w:ascii="宋体" w:hAnsi="宋体"/>
          <w:sz w:val="22"/>
          <w:szCs w:val="22"/>
          <w:lang w:eastAsia="zh-CN"/>
        </w:rPr>
        <w:t>。</w:t>
      </w:r>
    </w:p>
    <w:p>
      <w:pPr>
        <w:spacing w:line="360" w:lineRule="auto"/>
        <w:rPr>
          <w:rFonts w:hint="eastAsia" w:ascii="宋体" w:hAnsi="宋体" w:eastAsia="宋体"/>
          <w:sz w:val="22"/>
          <w:szCs w:val="22"/>
          <w:lang w:eastAsia="zh-CN"/>
        </w:rPr>
      </w:pPr>
      <w:r>
        <w:rPr>
          <w:rFonts w:hint="eastAsia" w:ascii="宋体" w:hAnsi="宋体"/>
          <w:sz w:val="22"/>
          <w:szCs w:val="22"/>
        </w:rPr>
        <w:t xml:space="preserve">    2、每单位报领队1人，教练员1人</w:t>
      </w:r>
      <w:r>
        <w:rPr>
          <w:rFonts w:hint="eastAsia" w:ascii="宋体" w:hAnsi="宋体"/>
          <w:sz w:val="22"/>
          <w:szCs w:val="22"/>
          <w:lang w:eastAsia="zh-CN"/>
        </w:rPr>
        <w:t>。</w:t>
      </w:r>
    </w:p>
    <w:p>
      <w:pPr>
        <w:spacing w:line="360" w:lineRule="auto"/>
        <w:rPr>
          <w:rFonts w:hint="eastAsia" w:ascii="宋体" w:hAnsi="宋体"/>
          <w:sz w:val="22"/>
          <w:szCs w:val="22"/>
        </w:rPr>
      </w:pPr>
      <w:r>
        <w:rPr>
          <w:rFonts w:hint="eastAsia" w:ascii="宋体" w:hAnsi="宋体"/>
          <w:sz w:val="22"/>
          <w:szCs w:val="22"/>
        </w:rPr>
        <w:t xml:space="preserve">    3、100米、200米及400米的竞赛人数不足8人时，只设一个赛次；田赛项目不设资格赛。</w:t>
      </w:r>
    </w:p>
    <w:p>
      <w:pPr>
        <w:spacing w:line="360" w:lineRule="auto"/>
        <w:rPr>
          <w:rFonts w:hint="eastAsia" w:ascii="宋体" w:hAnsi="宋体"/>
          <w:sz w:val="22"/>
          <w:szCs w:val="22"/>
        </w:rPr>
      </w:pPr>
      <w:r>
        <w:rPr>
          <w:rFonts w:hint="eastAsia" w:ascii="宋体" w:hAnsi="宋体"/>
          <w:sz w:val="22"/>
          <w:szCs w:val="22"/>
        </w:rPr>
        <w:t xml:space="preserve">    4、各系按组委会编发的号码，比赛时必须</w:t>
      </w:r>
      <w:r>
        <w:rPr>
          <w:rFonts w:hint="eastAsia" w:ascii="宋体" w:hAnsi="宋体"/>
          <w:sz w:val="22"/>
          <w:szCs w:val="22"/>
          <w:lang w:eastAsia="zh-CN"/>
        </w:rPr>
        <w:t>佩戴</w:t>
      </w:r>
      <w:r>
        <w:rPr>
          <w:rFonts w:hint="eastAsia" w:ascii="宋体" w:hAnsi="宋体"/>
          <w:sz w:val="22"/>
          <w:szCs w:val="22"/>
        </w:rPr>
        <w:t>（号码对照运动员名册）。</w:t>
      </w:r>
    </w:p>
    <w:p>
      <w:pPr>
        <w:spacing w:line="360" w:lineRule="auto"/>
        <w:rPr>
          <w:rFonts w:hint="eastAsia" w:ascii="宋体" w:hAnsi="宋体"/>
          <w:sz w:val="22"/>
          <w:szCs w:val="22"/>
        </w:rPr>
      </w:pPr>
      <w:r>
        <w:rPr>
          <w:rFonts w:hint="eastAsia" w:ascii="宋体" w:hAnsi="宋体"/>
          <w:sz w:val="22"/>
          <w:szCs w:val="22"/>
        </w:rPr>
        <w:t xml:space="preserve">    5、比赛时携带学生证</w:t>
      </w:r>
      <w:r>
        <w:rPr>
          <w:rFonts w:hint="eastAsia" w:ascii="宋体" w:hAnsi="宋体"/>
          <w:sz w:val="22"/>
          <w:szCs w:val="22"/>
          <w:lang w:eastAsia="zh-CN"/>
        </w:rPr>
        <w:t>或者身份证</w:t>
      </w:r>
      <w:r>
        <w:rPr>
          <w:rFonts w:hint="eastAsia" w:ascii="宋体" w:hAnsi="宋体"/>
          <w:sz w:val="22"/>
          <w:szCs w:val="22"/>
        </w:rPr>
        <w:t>，否则不予比赛。</w:t>
      </w:r>
    </w:p>
    <w:p>
      <w:pPr>
        <w:spacing w:line="360" w:lineRule="auto"/>
        <w:rPr>
          <w:rFonts w:hint="eastAsia" w:ascii="宋体" w:hAnsi="宋体"/>
          <w:sz w:val="22"/>
          <w:szCs w:val="22"/>
        </w:rPr>
      </w:pPr>
      <w:r>
        <w:rPr>
          <w:rFonts w:hint="eastAsia" w:ascii="宋体" w:hAnsi="宋体"/>
          <w:sz w:val="22"/>
          <w:szCs w:val="22"/>
        </w:rPr>
        <w:t xml:space="preserve">    6、各组别不足3人（队）报名的项目，不举行比赛。</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三</w:t>
      </w:r>
      <w:r>
        <w:rPr>
          <w:rFonts w:hint="eastAsia" w:ascii="黑体" w:hAnsi="黑体" w:eastAsia="黑体"/>
          <w:sz w:val="22"/>
          <w:szCs w:val="22"/>
        </w:rPr>
        <w:t>）竞赛规则</w:t>
      </w:r>
    </w:p>
    <w:p>
      <w:pPr>
        <w:spacing w:line="360" w:lineRule="auto"/>
        <w:rPr>
          <w:rFonts w:hint="eastAsia" w:ascii="宋体" w:hAnsi="宋体"/>
          <w:sz w:val="22"/>
          <w:szCs w:val="22"/>
          <w:lang w:val="en-US" w:eastAsia="zh-CN"/>
        </w:rPr>
      </w:pPr>
      <w:r>
        <w:rPr>
          <w:rFonts w:hint="eastAsia" w:ascii="宋体" w:hAnsi="宋体"/>
          <w:sz w:val="22"/>
          <w:szCs w:val="22"/>
        </w:rPr>
        <w:t xml:space="preserve">    采用国家体育总局审定的最新田径竞赛规则。</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四</w:t>
      </w:r>
      <w:r>
        <w:rPr>
          <w:rFonts w:hint="eastAsia" w:ascii="黑体" w:hAnsi="黑体" w:eastAsia="黑体"/>
          <w:sz w:val="22"/>
          <w:szCs w:val="22"/>
        </w:rPr>
        <w:t>）运动员资格</w:t>
      </w:r>
    </w:p>
    <w:p>
      <w:pPr>
        <w:spacing w:line="360" w:lineRule="auto"/>
        <w:rPr>
          <w:rFonts w:hint="eastAsia" w:ascii="宋体" w:hAnsi="宋体"/>
          <w:sz w:val="22"/>
          <w:szCs w:val="22"/>
        </w:rPr>
      </w:pPr>
      <w:r>
        <w:rPr>
          <w:rFonts w:hint="eastAsia" w:ascii="宋体" w:hAnsi="宋体"/>
          <w:sz w:val="22"/>
          <w:szCs w:val="22"/>
        </w:rPr>
        <w:t xml:space="preserve">    武昌首义学院在籍大学生（包括本科生、专科生）身体健康者（心血管、低血糖、哮喘、乙肝等不能报名参加比赛），均可代表所在系参加比赛。</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五</w:t>
      </w:r>
      <w:r>
        <w:rPr>
          <w:rFonts w:hint="eastAsia" w:ascii="黑体" w:hAnsi="黑体" w:eastAsia="黑体"/>
          <w:sz w:val="22"/>
          <w:szCs w:val="22"/>
        </w:rPr>
        <w:t>）比赛场地、器材</w:t>
      </w:r>
    </w:p>
    <w:p>
      <w:pPr>
        <w:spacing w:line="360" w:lineRule="auto"/>
        <w:rPr>
          <w:rFonts w:hint="eastAsia" w:ascii="宋体" w:hAnsi="宋体"/>
          <w:sz w:val="22"/>
          <w:szCs w:val="22"/>
        </w:rPr>
      </w:pPr>
      <w:r>
        <w:rPr>
          <w:rFonts w:hint="eastAsia" w:ascii="宋体" w:hAnsi="宋体"/>
          <w:sz w:val="22"/>
          <w:szCs w:val="22"/>
        </w:rPr>
        <w:t xml:space="preserve">    1、武昌首义学院</w:t>
      </w:r>
      <w:r>
        <w:rPr>
          <w:rFonts w:hint="eastAsia" w:ascii="宋体" w:hAnsi="宋体"/>
          <w:sz w:val="22"/>
          <w:szCs w:val="22"/>
          <w:lang w:val="en-US" w:eastAsia="zh-CN"/>
        </w:rPr>
        <w:t>嘉鱼教学改革基地</w:t>
      </w:r>
      <w:r>
        <w:rPr>
          <w:rFonts w:hint="eastAsia" w:ascii="宋体" w:hAnsi="宋体"/>
          <w:sz w:val="22"/>
          <w:szCs w:val="22"/>
        </w:rPr>
        <w:t>田径场及外围运动场。</w:t>
      </w:r>
    </w:p>
    <w:p>
      <w:pPr>
        <w:spacing w:line="360" w:lineRule="auto"/>
        <w:rPr>
          <w:rFonts w:hint="eastAsia" w:ascii="宋体" w:hAnsi="宋体"/>
          <w:sz w:val="22"/>
          <w:szCs w:val="22"/>
        </w:rPr>
      </w:pPr>
      <w:r>
        <w:rPr>
          <w:rFonts w:hint="eastAsia" w:ascii="宋体" w:hAnsi="宋体"/>
          <w:sz w:val="22"/>
          <w:szCs w:val="22"/>
        </w:rPr>
        <w:t xml:space="preserve">    2、除运动员所用钉鞋（必须符合塑胶跑道的钉子）自备外，</w:t>
      </w:r>
      <w:r>
        <w:rPr>
          <w:rFonts w:hint="eastAsia" w:ascii="宋体" w:hAnsi="宋体"/>
          <w:sz w:val="22"/>
          <w:szCs w:val="22"/>
          <w:lang w:eastAsia="zh-CN"/>
        </w:rPr>
        <w:t>其他</w:t>
      </w:r>
      <w:r>
        <w:rPr>
          <w:rFonts w:hint="eastAsia" w:ascii="宋体" w:hAnsi="宋体"/>
          <w:sz w:val="22"/>
          <w:szCs w:val="22"/>
        </w:rPr>
        <w:t>器材由大会提供。</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eastAsia="zh-CN"/>
        </w:rPr>
        <w:t>六</w:t>
      </w:r>
      <w:r>
        <w:rPr>
          <w:rFonts w:hint="eastAsia" w:ascii="黑体" w:hAnsi="黑体" w:eastAsia="黑体"/>
          <w:sz w:val="22"/>
          <w:szCs w:val="22"/>
        </w:rPr>
        <w:t>）报名单位须加</w:t>
      </w:r>
      <w:r>
        <w:rPr>
          <w:rFonts w:hint="eastAsia" w:ascii="黑体" w:hAnsi="黑体" w:eastAsia="黑体"/>
          <w:sz w:val="22"/>
          <w:szCs w:val="22"/>
          <w:lang w:val="en-US" w:eastAsia="zh-CN"/>
        </w:rPr>
        <w:t>嘉鱼教学改革基地</w:t>
      </w:r>
      <w:r>
        <w:rPr>
          <w:rFonts w:hint="eastAsia" w:ascii="黑体" w:hAnsi="黑体" w:eastAsia="黑体"/>
          <w:sz w:val="22"/>
          <w:szCs w:val="22"/>
        </w:rPr>
        <w:t>公章。</w:t>
      </w:r>
    </w:p>
    <w:p>
      <w:pPr>
        <w:spacing w:line="360" w:lineRule="auto"/>
        <w:ind w:firstLine="440" w:firstLineChars="200"/>
        <w:rPr>
          <w:rFonts w:hint="eastAsia" w:ascii="黑体" w:hAnsi="黑体" w:eastAsia="黑体"/>
          <w:sz w:val="22"/>
          <w:szCs w:val="22"/>
          <w:lang w:val="en-US" w:eastAsia="zh-CN"/>
        </w:rPr>
      </w:pPr>
      <w:r>
        <w:rPr>
          <w:rFonts w:hint="eastAsia" w:ascii="黑体" w:hAnsi="黑体" w:eastAsia="黑体"/>
          <w:sz w:val="22"/>
          <w:szCs w:val="22"/>
          <w:lang w:val="en-US" w:eastAsia="zh-CN"/>
        </w:rPr>
        <w:t>（七）录取名次</w:t>
      </w:r>
    </w:p>
    <w:p>
      <w:pPr>
        <w:spacing w:line="360" w:lineRule="auto"/>
        <w:ind w:firstLine="440" w:firstLineChars="200"/>
        <w:rPr>
          <w:rFonts w:hint="eastAsia" w:ascii="宋体" w:hAnsi="宋体"/>
          <w:sz w:val="22"/>
          <w:szCs w:val="22"/>
        </w:rPr>
      </w:pPr>
      <w:r>
        <w:rPr>
          <w:rFonts w:hint="eastAsia" w:ascii="宋体" w:hAnsi="宋体"/>
          <w:sz w:val="22"/>
          <w:szCs w:val="22"/>
        </w:rPr>
        <w:t>1、个人名次</w:t>
      </w:r>
    </w:p>
    <w:p>
      <w:pPr>
        <w:spacing w:line="360" w:lineRule="auto"/>
        <w:rPr>
          <w:rFonts w:hint="eastAsia" w:ascii="宋体" w:hAnsi="宋体"/>
          <w:sz w:val="22"/>
          <w:szCs w:val="22"/>
        </w:rPr>
      </w:pPr>
      <w:r>
        <w:rPr>
          <w:rFonts w:hint="eastAsia" w:ascii="宋体" w:hAnsi="宋体"/>
          <w:sz w:val="22"/>
          <w:szCs w:val="22"/>
        </w:rPr>
        <w:t xml:space="preserve">    （1）各组别男、女各单项均取前8名，按</w:t>
      </w:r>
      <w:r>
        <w:rPr>
          <w:rFonts w:hint="eastAsia" w:ascii="宋体" w:hAnsi="宋体"/>
          <w:sz w:val="22"/>
          <w:szCs w:val="22"/>
          <w:lang w:val="en-US" w:eastAsia="zh-CN"/>
        </w:rPr>
        <w:t>9</w:t>
      </w:r>
      <w:r>
        <w:rPr>
          <w:rFonts w:hint="eastAsia" w:ascii="宋体" w:hAnsi="宋体"/>
          <w:sz w:val="22"/>
          <w:szCs w:val="22"/>
        </w:rPr>
        <w:t>、7、6、5、4、3、2、1计分。参赛人数等于或不足8人（队）时，名次减一录取，计分方法同上。</w:t>
      </w:r>
    </w:p>
    <w:p>
      <w:pPr>
        <w:spacing w:line="360" w:lineRule="auto"/>
        <w:rPr>
          <w:rFonts w:hint="eastAsia" w:ascii="宋体" w:hAnsi="宋体"/>
          <w:sz w:val="22"/>
          <w:szCs w:val="22"/>
        </w:rPr>
      </w:pPr>
      <w:r>
        <w:rPr>
          <w:rFonts w:hint="eastAsia" w:ascii="宋体" w:hAnsi="宋体"/>
          <w:sz w:val="22"/>
          <w:szCs w:val="22"/>
        </w:rPr>
        <w:t xml:space="preserve">    （2）接力</w:t>
      </w:r>
      <w:r>
        <w:rPr>
          <w:rFonts w:hint="eastAsia" w:ascii="宋体" w:hAnsi="宋体"/>
          <w:sz w:val="22"/>
          <w:szCs w:val="22"/>
          <w:lang w:val="en-US" w:eastAsia="zh-CN"/>
        </w:rPr>
        <w:t>和全能项目</w:t>
      </w:r>
      <w:r>
        <w:rPr>
          <w:rFonts w:hint="eastAsia" w:ascii="宋体" w:hAnsi="宋体"/>
          <w:sz w:val="22"/>
          <w:szCs w:val="22"/>
        </w:rPr>
        <w:t>双倍计分。</w:t>
      </w:r>
    </w:p>
    <w:p>
      <w:pPr>
        <w:spacing w:line="360" w:lineRule="auto"/>
        <w:ind w:firstLine="440"/>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3）</w:t>
      </w:r>
      <w:r>
        <w:rPr>
          <w:rFonts w:hint="eastAsia" w:ascii="宋体" w:hAnsi="宋体"/>
          <w:sz w:val="22"/>
          <w:szCs w:val="22"/>
        </w:rPr>
        <w:t>名次并列者，得分均计算，无下一名次。</w:t>
      </w:r>
    </w:p>
    <w:p>
      <w:pPr>
        <w:spacing w:line="360" w:lineRule="auto"/>
        <w:ind w:firstLine="440" w:firstLineChars="200"/>
        <w:rPr>
          <w:rFonts w:hint="eastAsia"/>
          <w:sz w:val="24"/>
          <w:szCs w:val="24"/>
        </w:rPr>
      </w:pPr>
      <w:r>
        <w:rPr>
          <w:rFonts w:hint="eastAsia" w:ascii="宋体" w:hAnsi="宋体"/>
          <w:sz w:val="22"/>
          <w:szCs w:val="22"/>
        </w:rPr>
        <w:t>2、团体名次</w:t>
      </w:r>
    </w:p>
    <w:p>
      <w:pPr>
        <w:spacing w:line="360" w:lineRule="auto"/>
        <w:rPr>
          <w:rFonts w:ascii="宋体" w:hAnsi="宋体"/>
          <w:sz w:val="22"/>
          <w:szCs w:val="22"/>
        </w:rPr>
      </w:pPr>
      <w:r>
        <w:rPr>
          <w:rFonts w:hint="eastAsia" w:ascii="宋体" w:hAnsi="宋体"/>
          <w:sz w:val="22"/>
          <w:szCs w:val="22"/>
        </w:rPr>
        <w:t xml:space="preserve">    </w:t>
      </w:r>
      <w:r>
        <w:rPr>
          <w:rFonts w:hint="eastAsia" w:ascii="宋体" w:hAnsi="宋体"/>
          <w:b w:val="0"/>
          <w:bCs w:val="0"/>
          <w:color w:val="auto"/>
          <w:sz w:val="22"/>
          <w:szCs w:val="22"/>
        </w:rPr>
        <w:t>取男子团体总分前</w:t>
      </w:r>
      <w:r>
        <w:rPr>
          <w:rFonts w:hint="eastAsia" w:ascii="宋体" w:hAnsi="宋体"/>
          <w:b w:val="0"/>
          <w:bCs w:val="0"/>
          <w:color w:val="auto"/>
          <w:sz w:val="22"/>
          <w:szCs w:val="22"/>
          <w:lang w:val="en-US" w:eastAsia="zh-CN"/>
        </w:rPr>
        <w:t>五</w:t>
      </w:r>
      <w:r>
        <w:rPr>
          <w:rFonts w:hint="eastAsia" w:ascii="宋体" w:hAnsi="宋体"/>
          <w:b w:val="0"/>
          <w:bCs w:val="0"/>
          <w:color w:val="auto"/>
          <w:sz w:val="22"/>
          <w:szCs w:val="22"/>
        </w:rPr>
        <w:t>名，女子团体前</w:t>
      </w:r>
      <w:r>
        <w:rPr>
          <w:rFonts w:hint="eastAsia" w:ascii="宋体" w:hAnsi="宋体"/>
          <w:b w:val="0"/>
          <w:bCs w:val="0"/>
          <w:color w:val="auto"/>
          <w:sz w:val="22"/>
          <w:szCs w:val="22"/>
          <w:lang w:val="en-US" w:eastAsia="zh-CN"/>
        </w:rPr>
        <w:t>五</w:t>
      </w:r>
      <w:r>
        <w:rPr>
          <w:rFonts w:hint="eastAsia" w:ascii="宋体" w:hAnsi="宋体"/>
          <w:b w:val="0"/>
          <w:bCs w:val="0"/>
          <w:color w:val="auto"/>
          <w:sz w:val="22"/>
          <w:szCs w:val="22"/>
        </w:rPr>
        <w:t>名，男女团体总分前三名，团</w:t>
      </w:r>
      <w:r>
        <w:rPr>
          <w:rFonts w:hint="eastAsia" w:ascii="宋体" w:hAnsi="宋体"/>
          <w:sz w:val="22"/>
          <w:szCs w:val="22"/>
        </w:rPr>
        <w:t>体总分按运动员在单项比赛中得分和达二级（达一级）加分的总和计算，得分多者名次列前，若相等，达一级和达二级运动水平多者名次列前仍相等则以获得第一多者名次列前，余类推。</w:t>
      </w:r>
    </w:p>
    <w:p>
      <w:pPr>
        <w:spacing w:line="360" w:lineRule="auto"/>
        <w:ind w:firstLine="440" w:firstLineChars="200"/>
        <w:rPr>
          <w:rFonts w:hint="eastAsia" w:ascii="宋体" w:hAnsi="宋体"/>
          <w:sz w:val="22"/>
          <w:szCs w:val="22"/>
        </w:rPr>
      </w:pPr>
      <w:r>
        <w:rPr>
          <w:rFonts w:hint="eastAsia" w:ascii="宋体" w:hAnsi="宋体"/>
          <w:sz w:val="22"/>
          <w:szCs w:val="22"/>
        </w:rPr>
        <w:t>3、破校运动会记录或达二级者加9分，达一级加18分。</w:t>
      </w:r>
    </w:p>
    <w:p>
      <w:pPr>
        <w:spacing w:line="360" w:lineRule="auto"/>
        <w:ind w:firstLine="440" w:firstLineChars="200"/>
        <w:rPr>
          <w:rFonts w:hint="default" w:ascii="黑体" w:hAnsi="黑体" w:eastAsia="黑体"/>
          <w:sz w:val="22"/>
          <w:szCs w:val="22"/>
          <w:lang w:val="en-US" w:eastAsia="zh-CN"/>
        </w:rPr>
      </w:pPr>
      <w:r>
        <w:rPr>
          <w:rFonts w:hint="eastAsia" w:ascii="黑体" w:hAnsi="黑体" w:eastAsia="黑体"/>
          <w:sz w:val="22"/>
          <w:szCs w:val="22"/>
          <w:lang w:val="en-US" w:eastAsia="zh-CN"/>
        </w:rPr>
        <w:t>（八）奖励</w:t>
      </w:r>
    </w:p>
    <w:p>
      <w:pPr>
        <w:spacing w:line="360" w:lineRule="auto"/>
        <w:ind w:firstLine="440" w:firstLineChars="200"/>
        <w:rPr>
          <w:rFonts w:hint="eastAsia" w:ascii="宋体" w:hAnsi="宋体" w:eastAsia="宋体"/>
          <w:color w:val="FF0000"/>
          <w:sz w:val="22"/>
          <w:szCs w:val="22"/>
          <w:lang w:eastAsia="zh-CN"/>
        </w:rPr>
      </w:pPr>
      <w:r>
        <w:rPr>
          <w:rFonts w:hint="eastAsia" w:ascii="宋体" w:hAnsi="宋体"/>
          <w:sz w:val="22"/>
          <w:szCs w:val="22"/>
          <w:lang w:val="en-US" w:eastAsia="zh-CN"/>
        </w:rPr>
        <w:t>1</w:t>
      </w:r>
      <w:r>
        <w:rPr>
          <w:rFonts w:hint="eastAsia" w:ascii="宋体" w:hAnsi="宋体"/>
          <w:sz w:val="22"/>
          <w:szCs w:val="22"/>
          <w:lang w:eastAsia="zh-CN"/>
        </w:rPr>
        <w:t>、</w:t>
      </w:r>
      <w:r>
        <w:rPr>
          <w:rFonts w:hint="eastAsia" w:ascii="宋体" w:hAnsi="宋体"/>
          <w:color w:val="auto"/>
          <w:sz w:val="22"/>
          <w:szCs w:val="22"/>
        </w:rPr>
        <w:t>男、女团体前</w:t>
      </w:r>
      <w:r>
        <w:rPr>
          <w:rFonts w:hint="eastAsia" w:ascii="宋体" w:hAnsi="宋体"/>
          <w:color w:val="auto"/>
          <w:sz w:val="22"/>
          <w:szCs w:val="22"/>
          <w:lang w:val="en-US" w:eastAsia="zh-CN"/>
        </w:rPr>
        <w:t>五</w:t>
      </w:r>
      <w:r>
        <w:rPr>
          <w:rFonts w:hint="eastAsia" w:ascii="宋体" w:hAnsi="宋体"/>
          <w:color w:val="auto"/>
          <w:sz w:val="22"/>
          <w:szCs w:val="22"/>
        </w:rPr>
        <w:t>名，男女团体前</w:t>
      </w:r>
      <w:r>
        <w:rPr>
          <w:rFonts w:hint="eastAsia" w:ascii="宋体" w:hAnsi="宋体"/>
          <w:color w:val="auto"/>
          <w:sz w:val="22"/>
          <w:szCs w:val="22"/>
          <w:lang w:val="en-US" w:eastAsia="zh-CN"/>
        </w:rPr>
        <w:t>三</w:t>
      </w:r>
      <w:r>
        <w:rPr>
          <w:rFonts w:hint="eastAsia" w:ascii="宋体" w:hAnsi="宋体"/>
          <w:color w:val="auto"/>
          <w:sz w:val="22"/>
          <w:szCs w:val="22"/>
        </w:rPr>
        <w:t>名予以奖励</w:t>
      </w:r>
      <w:r>
        <w:rPr>
          <w:rFonts w:hint="eastAsia" w:ascii="宋体" w:hAnsi="宋体"/>
          <w:color w:val="auto"/>
          <w:sz w:val="22"/>
          <w:szCs w:val="22"/>
          <w:lang w:eastAsia="zh-CN"/>
        </w:rPr>
        <w:t>。</w:t>
      </w:r>
    </w:p>
    <w:p>
      <w:pPr>
        <w:spacing w:line="360" w:lineRule="auto"/>
        <w:rPr>
          <w:rFonts w:hint="eastAsia" w:ascii="宋体" w:hAnsi="宋体" w:eastAsia="宋体"/>
          <w:sz w:val="22"/>
          <w:szCs w:val="22"/>
          <w:lang w:eastAsia="zh-CN"/>
        </w:rPr>
      </w:pPr>
      <w:r>
        <w:rPr>
          <w:rFonts w:hint="eastAsia" w:ascii="宋体" w:hAnsi="宋体"/>
          <w:sz w:val="22"/>
          <w:szCs w:val="22"/>
        </w:rPr>
        <w:t xml:space="preserve">    2、获单项前</w:t>
      </w:r>
      <w:r>
        <w:rPr>
          <w:rFonts w:hint="eastAsia" w:ascii="宋体" w:hAnsi="宋体"/>
          <w:sz w:val="22"/>
          <w:szCs w:val="22"/>
          <w:lang w:val="en-US" w:eastAsia="zh-CN"/>
        </w:rPr>
        <w:t>八</w:t>
      </w:r>
      <w:r>
        <w:rPr>
          <w:rFonts w:hint="eastAsia" w:ascii="宋体" w:hAnsi="宋体"/>
          <w:sz w:val="22"/>
          <w:szCs w:val="22"/>
        </w:rPr>
        <w:t>名</w:t>
      </w:r>
      <w:r>
        <w:rPr>
          <w:rFonts w:hint="eastAsia" w:ascii="宋体" w:hAnsi="宋体"/>
          <w:color w:val="auto"/>
          <w:sz w:val="22"/>
          <w:szCs w:val="22"/>
        </w:rPr>
        <w:t>予以</w:t>
      </w:r>
      <w:r>
        <w:rPr>
          <w:rFonts w:hint="eastAsia" w:ascii="宋体" w:hAnsi="宋体"/>
          <w:sz w:val="22"/>
          <w:szCs w:val="22"/>
        </w:rPr>
        <w:t>奖励</w:t>
      </w:r>
      <w:r>
        <w:rPr>
          <w:rFonts w:hint="eastAsia" w:ascii="宋体" w:hAnsi="宋体"/>
          <w:sz w:val="22"/>
          <w:szCs w:val="22"/>
          <w:lang w:eastAsia="zh-CN"/>
        </w:rPr>
        <w:t>，</w:t>
      </w:r>
      <w:r>
        <w:rPr>
          <w:rFonts w:hint="eastAsia" w:ascii="宋体" w:hAnsi="宋体"/>
          <w:sz w:val="22"/>
          <w:szCs w:val="22"/>
          <w:lang w:val="en-US" w:eastAsia="zh-CN"/>
        </w:rPr>
        <w:t>前三名颁发奖牌</w:t>
      </w:r>
      <w:r>
        <w:rPr>
          <w:rFonts w:hint="eastAsia" w:ascii="宋体" w:hAnsi="宋体"/>
          <w:sz w:val="22"/>
          <w:szCs w:val="22"/>
          <w:lang w:eastAsia="zh-CN"/>
        </w:rPr>
        <w:t>。</w:t>
      </w:r>
    </w:p>
    <w:p>
      <w:pPr>
        <w:spacing w:line="360" w:lineRule="auto"/>
        <w:ind w:firstLine="440" w:firstLineChars="200"/>
        <w:rPr>
          <w:rFonts w:hint="eastAsia" w:ascii="宋体" w:hAnsi="宋体"/>
          <w:color w:val="FF0000"/>
          <w:sz w:val="22"/>
          <w:szCs w:val="22"/>
        </w:rPr>
      </w:pPr>
      <w:r>
        <w:rPr>
          <w:rFonts w:hint="eastAsia" w:ascii="宋体" w:hAnsi="宋体"/>
          <w:sz w:val="22"/>
          <w:szCs w:val="22"/>
        </w:rPr>
        <w:t>3、按有关规定评选</w:t>
      </w:r>
      <w:r>
        <w:rPr>
          <w:rFonts w:hint="eastAsia" w:ascii="宋体" w:hAnsi="宋体"/>
          <w:sz w:val="22"/>
          <w:szCs w:val="22"/>
          <w:lang w:val="en-US" w:eastAsia="zh-CN"/>
        </w:rPr>
        <w:t>2</w:t>
      </w:r>
      <w:r>
        <w:rPr>
          <w:rFonts w:hint="eastAsia" w:ascii="宋体" w:hAnsi="宋体"/>
          <w:sz w:val="22"/>
          <w:szCs w:val="22"/>
        </w:rPr>
        <w:t>个“体育道德风尚奖”。</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rPr>
        <w:t>（</w:t>
      </w:r>
      <w:r>
        <w:rPr>
          <w:rFonts w:hint="eastAsia" w:ascii="黑体" w:hAnsi="黑体" w:eastAsia="黑体"/>
          <w:sz w:val="22"/>
          <w:szCs w:val="22"/>
          <w:lang w:val="en-US" w:eastAsia="zh-CN"/>
        </w:rPr>
        <w:t>九</w:t>
      </w:r>
      <w:r>
        <w:rPr>
          <w:rFonts w:hint="eastAsia" w:ascii="黑体" w:hAnsi="黑体" w:eastAsia="黑体"/>
          <w:sz w:val="22"/>
          <w:szCs w:val="22"/>
        </w:rPr>
        <w:t>）报名</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1、</w:t>
      </w:r>
      <w:r>
        <w:rPr>
          <w:rFonts w:hint="eastAsia" w:ascii="宋体" w:hAnsi="宋体"/>
          <w:b/>
          <w:bCs/>
          <w:color w:val="auto"/>
          <w:sz w:val="22"/>
          <w:szCs w:val="22"/>
          <w:lang w:val="en-US" w:eastAsia="zh-CN"/>
        </w:rPr>
        <w:t>预报名：</w:t>
      </w:r>
      <w:r>
        <w:rPr>
          <w:rFonts w:hint="eastAsia" w:ascii="宋体" w:hAnsi="宋体"/>
          <w:color w:val="auto"/>
          <w:sz w:val="22"/>
          <w:szCs w:val="22"/>
        </w:rPr>
        <w:t>各</w:t>
      </w:r>
      <w:r>
        <w:rPr>
          <w:rFonts w:hint="eastAsia" w:ascii="宋体" w:hAnsi="宋体"/>
          <w:color w:val="auto"/>
          <w:sz w:val="22"/>
          <w:szCs w:val="22"/>
          <w:lang w:val="en-US" w:eastAsia="zh-CN"/>
        </w:rPr>
        <w:t>学院于</w:t>
      </w:r>
      <w:r>
        <w:rPr>
          <w:rFonts w:hint="eastAsia" w:ascii="宋体" w:hAnsi="宋体"/>
          <w:b/>
          <w:bCs/>
          <w:color w:val="auto"/>
          <w:sz w:val="22"/>
          <w:szCs w:val="22"/>
          <w:u w:val="single"/>
          <w:lang w:val="en-US" w:eastAsia="zh-CN"/>
        </w:rPr>
        <w:t>2025</w:t>
      </w:r>
      <w:r>
        <w:rPr>
          <w:rFonts w:hint="eastAsia" w:ascii="宋体" w:hAnsi="宋体"/>
          <w:b/>
          <w:bCs/>
          <w:color w:val="auto"/>
          <w:sz w:val="22"/>
          <w:szCs w:val="22"/>
          <w:u w:val="single"/>
        </w:rPr>
        <w:t>年</w:t>
      </w:r>
      <w:r>
        <w:rPr>
          <w:rFonts w:hint="eastAsia" w:ascii="宋体" w:hAnsi="宋体"/>
          <w:b/>
          <w:bCs/>
          <w:color w:val="auto"/>
          <w:sz w:val="22"/>
          <w:szCs w:val="22"/>
          <w:u w:val="single"/>
          <w:lang w:val="en-US" w:eastAsia="zh-CN"/>
        </w:rPr>
        <w:t>10</w:t>
      </w:r>
      <w:r>
        <w:rPr>
          <w:rFonts w:hint="eastAsia" w:ascii="宋体" w:hAnsi="宋体"/>
          <w:b/>
          <w:bCs/>
          <w:color w:val="auto"/>
          <w:sz w:val="22"/>
          <w:szCs w:val="22"/>
          <w:u w:val="single"/>
        </w:rPr>
        <w:t>月</w:t>
      </w:r>
      <w:r>
        <w:rPr>
          <w:rFonts w:hint="eastAsia" w:ascii="宋体" w:hAnsi="宋体"/>
          <w:b/>
          <w:bCs/>
          <w:color w:val="auto"/>
          <w:sz w:val="22"/>
          <w:szCs w:val="22"/>
          <w:u w:val="single"/>
          <w:lang w:val="en-US" w:eastAsia="zh-CN"/>
        </w:rPr>
        <w:t>8</w:t>
      </w:r>
      <w:r>
        <w:rPr>
          <w:rFonts w:hint="eastAsia" w:ascii="宋体" w:hAnsi="宋体"/>
          <w:b/>
          <w:bCs/>
          <w:color w:val="auto"/>
          <w:sz w:val="22"/>
          <w:szCs w:val="22"/>
          <w:u w:val="single"/>
        </w:rPr>
        <w:t>日</w:t>
      </w:r>
      <w:r>
        <w:rPr>
          <w:rFonts w:hint="eastAsia" w:ascii="宋体" w:hAnsi="宋体"/>
          <w:b/>
          <w:bCs/>
          <w:color w:val="auto"/>
          <w:sz w:val="22"/>
          <w:szCs w:val="22"/>
          <w:u w:val="single"/>
          <w:lang w:val="en-US" w:eastAsia="zh-CN"/>
        </w:rPr>
        <w:t>24:00</w:t>
      </w:r>
      <w:r>
        <w:rPr>
          <w:rFonts w:hint="eastAsia" w:ascii="宋体" w:hAnsi="宋体"/>
          <w:b/>
          <w:bCs/>
          <w:color w:val="auto"/>
          <w:sz w:val="22"/>
          <w:szCs w:val="22"/>
          <w:u w:val="single"/>
        </w:rPr>
        <w:t>前</w:t>
      </w:r>
      <w:r>
        <w:rPr>
          <w:rFonts w:hint="eastAsia" w:ascii="宋体" w:hAnsi="宋体"/>
          <w:color w:val="auto"/>
          <w:sz w:val="22"/>
          <w:szCs w:val="22"/>
          <w:lang w:val="en-US" w:eastAsia="zh-CN"/>
        </w:rPr>
        <w:t>将预报名电子报名表</w:t>
      </w:r>
      <w:r>
        <w:rPr>
          <w:rFonts w:hint="eastAsia" w:ascii="宋体" w:hAnsi="宋体"/>
          <w:color w:val="auto"/>
          <w:sz w:val="22"/>
          <w:szCs w:val="22"/>
        </w:rPr>
        <w:t>（必须使用校园网下载的报名表）发邮件至</w:t>
      </w:r>
      <w:r>
        <w:rPr>
          <w:rFonts w:hint="eastAsia" w:ascii="宋体" w:hAnsi="宋体"/>
          <w:b/>
          <w:bCs/>
          <w:color w:val="auto"/>
          <w:sz w:val="22"/>
          <w:szCs w:val="22"/>
          <w:u w:val="single"/>
          <w:lang w:val="en-US" w:eastAsia="zh-CN"/>
        </w:rPr>
        <w:t>87379134</w:t>
      </w:r>
      <w:r>
        <w:rPr>
          <w:rFonts w:hint="eastAsia" w:ascii="宋体" w:hAnsi="宋体"/>
          <w:b/>
          <w:bCs/>
          <w:color w:val="auto"/>
          <w:sz w:val="22"/>
          <w:szCs w:val="22"/>
          <w:u w:val="single"/>
        </w:rPr>
        <w:t>@qq.com</w:t>
      </w:r>
      <w:r>
        <w:rPr>
          <w:rFonts w:hint="eastAsia" w:ascii="宋体" w:hAnsi="宋体"/>
          <w:color w:val="auto"/>
          <w:sz w:val="22"/>
          <w:szCs w:val="22"/>
          <w:lang w:eastAsia="zh-CN"/>
        </w:rPr>
        <w:t>，</w:t>
      </w:r>
      <w:r>
        <w:rPr>
          <w:rFonts w:hint="eastAsia" w:ascii="宋体" w:hAnsi="宋体"/>
          <w:b/>
          <w:bCs/>
          <w:color w:val="auto"/>
          <w:sz w:val="22"/>
          <w:szCs w:val="22"/>
          <w:u w:val="single"/>
          <w:lang w:val="en-US" w:eastAsia="zh-CN"/>
        </w:rPr>
        <w:t>2025</w:t>
      </w:r>
      <w:r>
        <w:rPr>
          <w:rFonts w:hint="eastAsia" w:ascii="宋体" w:hAnsi="宋体"/>
          <w:b/>
          <w:bCs/>
          <w:color w:val="auto"/>
          <w:sz w:val="22"/>
          <w:szCs w:val="22"/>
          <w:u w:val="single"/>
        </w:rPr>
        <w:t>年</w:t>
      </w:r>
      <w:r>
        <w:rPr>
          <w:rFonts w:hint="eastAsia" w:ascii="宋体" w:hAnsi="宋体"/>
          <w:b/>
          <w:bCs/>
          <w:color w:val="auto"/>
          <w:sz w:val="22"/>
          <w:szCs w:val="22"/>
          <w:u w:val="single"/>
          <w:lang w:val="en-US" w:eastAsia="zh-CN"/>
        </w:rPr>
        <w:t>10</w:t>
      </w:r>
      <w:r>
        <w:rPr>
          <w:rFonts w:hint="eastAsia" w:ascii="宋体" w:hAnsi="宋体"/>
          <w:b/>
          <w:bCs/>
          <w:color w:val="auto"/>
          <w:sz w:val="22"/>
          <w:szCs w:val="22"/>
          <w:u w:val="single"/>
        </w:rPr>
        <w:t>月</w:t>
      </w:r>
      <w:r>
        <w:rPr>
          <w:rFonts w:hint="eastAsia" w:ascii="宋体" w:hAnsi="宋体"/>
          <w:b/>
          <w:bCs/>
          <w:color w:val="auto"/>
          <w:sz w:val="22"/>
          <w:szCs w:val="22"/>
          <w:u w:val="single"/>
          <w:lang w:val="en-US" w:eastAsia="zh-CN"/>
        </w:rPr>
        <w:t>9</w:t>
      </w:r>
      <w:r>
        <w:rPr>
          <w:rFonts w:hint="eastAsia" w:ascii="宋体" w:hAnsi="宋体"/>
          <w:b/>
          <w:bCs/>
          <w:color w:val="auto"/>
          <w:sz w:val="22"/>
          <w:szCs w:val="22"/>
          <w:u w:val="single"/>
        </w:rPr>
        <w:t>日</w:t>
      </w:r>
      <w:r>
        <w:rPr>
          <w:rFonts w:hint="eastAsia" w:ascii="宋体" w:hAnsi="宋体"/>
          <w:b/>
          <w:bCs/>
          <w:color w:val="auto"/>
          <w:sz w:val="22"/>
          <w:szCs w:val="22"/>
          <w:u w:val="single"/>
          <w:lang w:val="en-US" w:eastAsia="zh-CN"/>
        </w:rPr>
        <w:t>-11日</w:t>
      </w:r>
      <w:r>
        <w:rPr>
          <w:rFonts w:hint="eastAsia" w:ascii="宋体" w:hAnsi="宋体"/>
          <w:color w:val="auto"/>
          <w:sz w:val="22"/>
          <w:szCs w:val="22"/>
          <w:lang w:val="en-US" w:eastAsia="zh-CN"/>
        </w:rPr>
        <w:t>各学院组织</w:t>
      </w:r>
      <w:r>
        <w:rPr>
          <w:rFonts w:hint="eastAsia" w:ascii="宋体" w:hAnsi="宋体"/>
          <w:b/>
          <w:bCs/>
          <w:color w:val="auto"/>
          <w:sz w:val="22"/>
          <w:szCs w:val="22"/>
          <w:lang w:val="en-US" w:eastAsia="zh-CN"/>
        </w:rPr>
        <w:t>径赛</w:t>
      </w:r>
      <w:r>
        <w:rPr>
          <w:rFonts w:hint="eastAsia" w:ascii="宋体" w:hAnsi="宋体"/>
          <w:color w:val="auto"/>
          <w:sz w:val="22"/>
          <w:szCs w:val="22"/>
          <w:lang w:val="en-US" w:eastAsia="zh-CN"/>
        </w:rPr>
        <w:t>运动员到校医院参加体检，体检不合格的运动员只允许替换一次，替换运动员须在规定时间内完成体检。</w:t>
      </w:r>
    </w:p>
    <w:p>
      <w:pPr>
        <w:spacing w:line="360" w:lineRule="auto"/>
        <w:ind w:firstLine="440" w:firstLineChars="200"/>
        <w:rPr>
          <w:rFonts w:hint="eastAsia" w:ascii="宋体" w:hAnsi="宋体"/>
          <w:color w:val="FF0000"/>
          <w:sz w:val="22"/>
          <w:szCs w:val="22"/>
        </w:rPr>
      </w:pPr>
      <w:r>
        <w:rPr>
          <w:rFonts w:hint="eastAsia" w:ascii="宋体" w:hAnsi="宋体"/>
          <w:color w:val="auto"/>
          <w:sz w:val="22"/>
          <w:szCs w:val="22"/>
          <w:lang w:val="en-US" w:eastAsia="zh-CN"/>
        </w:rPr>
        <w:t>2、</w:t>
      </w:r>
      <w:r>
        <w:rPr>
          <w:rFonts w:hint="eastAsia" w:ascii="宋体" w:hAnsi="宋体"/>
          <w:b/>
          <w:bCs/>
          <w:color w:val="auto"/>
          <w:sz w:val="22"/>
          <w:szCs w:val="22"/>
          <w:lang w:val="en-US" w:eastAsia="zh-CN"/>
        </w:rPr>
        <w:t>报名：</w:t>
      </w:r>
      <w:r>
        <w:rPr>
          <w:rFonts w:hint="eastAsia" w:ascii="宋体" w:hAnsi="宋体"/>
          <w:color w:val="auto"/>
          <w:sz w:val="22"/>
          <w:szCs w:val="22"/>
          <w:lang w:val="en-US" w:eastAsia="zh-CN"/>
        </w:rPr>
        <w:t>最终的纸质报名单</w:t>
      </w:r>
      <w:r>
        <w:rPr>
          <w:rFonts w:hint="eastAsia" w:ascii="宋体" w:hAnsi="宋体"/>
          <w:color w:val="auto"/>
          <w:sz w:val="22"/>
          <w:szCs w:val="22"/>
        </w:rPr>
        <w:t>一式两份加盖单位及校医院公章于</w:t>
      </w:r>
      <w:r>
        <w:rPr>
          <w:rFonts w:hint="eastAsia" w:ascii="宋体" w:hAnsi="宋体"/>
          <w:b/>
          <w:bCs/>
          <w:color w:val="auto"/>
          <w:sz w:val="22"/>
          <w:szCs w:val="22"/>
          <w:u w:val="single"/>
          <w:lang w:val="en-US" w:eastAsia="zh-CN"/>
        </w:rPr>
        <w:t>2025</w:t>
      </w:r>
      <w:r>
        <w:rPr>
          <w:rFonts w:hint="eastAsia" w:ascii="宋体" w:hAnsi="宋体"/>
          <w:b/>
          <w:bCs/>
          <w:color w:val="auto"/>
          <w:sz w:val="22"/>
          <w:szCs w:val="22"/>
          <w:u w:val="single"/>
        </w:rPr>
        <w:t>年</w:t>
      </w:r>
      <w:r>
        <w:rPr>
          <w:rFonts w:hint="eastAsia" w:ascii="宋体" w:hAnsi="宋体"/>
          <w:b/>
          <w:bCs/>
          <w:color w:val="auto"/>
          <w:sz w:val="22"/>
          <w:szCs w:val="22"/>
          <w:u w:val="single"/>
          <w:lang w:val="en-US" w:eastAsia="zh-CN"/>
        </w:rPr>
        <w:t>10月12</w:t>
      </w:r>
      <w:r>
        <w:rPr>
          <w:rFonts w:hint="eastAsia" w:ascii="宋体" w:hAnsi="宋体"/>
          <w:b/>
          <w:bCs/>
          <w:color w:val="auto"/>
          <w:sz w:val="22"/>
          <w:szCs w:val="22"/>
          <w:u w:val="single"/>
        </w:rPr>
        <w:t>日</w:t>
      </w:r>
      <w:r>
        <w:rPr>
          <w:rFonts w:hint="eastAsia" w:ascii="宋体" w:hAnsi="宋体"/>
          <w:b/>
          <w:bCs/>
          <w:color w:val="auto"/>
          <w:sz w:val="22"/>
          <w:szCs w:val="22"/>
          <w:u w:val="single"/>
          <w:lang w:val="en-US" w:eastAsia="zh-CN"/>
        </w:rPr>
        <w:t>下</w:t>
      </w:r>
      <w:r>
        <w:rPr>
          <w:rFonts w:hint="eastAsia" w:ascii="宋体" w:hAnsi="宋体"/>
          <w:b/>
          <w:bCs/>
          <w:color w:val="auto"/>
          <w:sz w:val="22"/>
          <w:szCs w:val="22"/>
          <w:u w:val="single"/>
        </w:rPr>
        <w:t>午</w:t>
      </w:r>
      <w:r>
        <w:rPr>
          <w:rFonts w:hint="eastAsia" w:ascii="宋体" w:hAnsi="宋体"/>
          <w:b/>
          <w:bCs/>
          <w:color w:val="auto"/>
          <w:sz w:val="22"/>
          <w:szCs w:val="22"/>
          <w:u w:val="single"/>
          <w:lang w:val="en-US" w:eastAsia="zh-CN"/>
        </w:rPr>
        <w:t>17:00</w:t>
      </w:r>
      <w:r>
        <w:rPr>
          <w:rFonts w:hint="eastAsia" w:ascii="宋体" w:hAnsi="宋体"/>
          <w:b/>
          <w:bCs/>
          <w:color w:val="auto"/>
          <w:sz w:val="22"/>
          <w:szCs w:val="22"/>
          <w:u w:val="single"/>
        </w:rPr>
        <w:t>前</w:t>
      </w:r>
      <w:r>
        <w:rPr>
          <w:rFonts w:hint="eastAsia" w:ascii="宋体" w:hAnsi="宋体"/>
          <w:color w:val="auto"/>
          <w:sz w:val="22"/>
          <w:szCs w:val="22"/>
        </w:rPr>
        <w:t>送</w:t>
      </w:r>
      <w:r>
        <w:rPr>
          <w:rFonts w:hint="eastAsia" w:ascii="宋体" w:hAnsi="宋体"/>
          <w:color w:val="auto"/>
          <w:sz w:val="22"/>
          <w:szCs w:val="22"/>
          <w:lang w:val="en-US" w:eastAsia="zh-CN"/>
        </w:rPr>
        <w:t>嘉鱼教学改革基地</w:t>
      </w:r>
      <w:r>
        <w:rPr>
          <w:rFonts w:hint="eastAsia" w:ascii="宋体" w:hAnsi="宋体"/>
          <w:color w:val="auto"/>
          <w:sz w:val="22"/>
          <w:szCs w:val="22"/>
        </w:rPr>
        <w:t>体育教研室，并将电子报名表发邮件至</w:t>
      </w:r>
      <w:r>
        <w:rPr>
          <w:rFonts w:hint="eastAsia" w:ascii="宋体" w:hAnsi="宋体"/>
          <w:b/>
          <w:bCs/>
          <w:color w:val="auto"/>
          <w:sz w:val="22"/>
          <w:szCs w:val="22"/>
          <w:u w:val="single"/>
          <w:lang w:val="en-US" w:eastAsia="zh-CN"/>
        </w:rPr>
        <w:t>48250591</w:t>
      </w:r>
      <w:r>
        <w:rPr>
          <w:rFonts w:hint="eastAsia" w:ascii="宋体" w:hAnsi="宋体"/>
          <w:b/>
          <w:bCs/>
          <w:color w:val="auto"/>
          <w:sz w:val="22"/>
          <w:szCs w:val="22"/>
          <w:u w:val="single"/>
        </w:rPr>
        <w:t>@qq.com</w:t>
      </w:r>
      <w:r>
        <w:rPr>
          <w:rFonts w:hint="eastAsia" w:ascii="宋体" w:hAnsi="宋体"/>
          <w:b w:val="0"/>
          <w:bCs w:val="0"/>
          <w:color w:val="auto"/>
          <w:sz w:val="22"/>
          <w:szCs w:val="22"/>
          <w:u w:val="single"/>
          <w:lang w:eastAsia="zh-CN"/>
        </w:rPr>
        <w:t>，</w:t>
      </w:r>
      <w:r>
        <w:rPr>
          <w:rFonts w:hint="eastAsia" w:ascii="宋体" w:hAnsi="宋体"/>
          <w:color w:val="auto"/>
          <w:sz w:val="22"/>
          <w:szCs w:val="22"/>
        </w:rPr>
        <w:t>逾期不报者，视作弃权。提交后不得更改。</w:t>
      </w:r>
    </w:p>
    <w:p>
      <w:pPr>
        <w:spacing w:line="360" w:lineRule="auto"/>
        <w:ind w:firstLine="440" w:firstLineChars="200"/>
        <w:rPr>
          <w:rFonts w:hint="eastAsia" w:ascii="黑体" w:hAnsi="黑体" w:eastAsia="黑体"/>
          <w:sz w:val="22"/>
          <w:szCs w:val="22"/>
        </w:rPr>
      </w:pPr>
      <w:r>
        <w:rPr>
          <w:rFonts w:hint="eastAsia" w:ascii="黑体" w:hAnsi="黑体" w:eastAsia="黑体"/>
          <w:sz w:val="22"/>
          <w:szCs w:val="22"/>
          <w:lang w:eastAsia="zh-CN"/>
        </w:rPr>
        <w:t>（</w:t>
      </w:r>
      <w:r>
        <w:rPr>
          <w:rFonts w:hint="eastAsia" w:ascii="黑体" w:hAnsi="黑体" w:eastAsia="黑体"/>
          <w:sz w:val="22"/>
          <w:szCs w:val="22"/>
          <w:lang w:val="en-US" w:eastAsia="zh-CN"/>
        </w:rPr>
        <w:t>十）</w:t>
      </w:r>
      <w:r>
        <w:rPr>
          <w:rFonts w:hint="eastAsia" w:ascii="黑体" w:hAnsi="黑体" w:eastAsia="黑体"/>
          <w:sz w:val="22"/>
          <w:szCs w:val="22"/>
        </w:rPr>
        <w:t>各单位（学生）起止号码表</w:t>
      </w:r>
    </w:p>
    <w:tbl>
      <w:tblPr>
        <w:tblStyle w:val="3"/>
        <w:tblW w:w="8522" w:type="dxa"/>
        <w:jc w:val="center"/>
        <w:tblLayout w:type="fixed"/>
        <w:tblCellMar>
          <w:top w:w="0" w:type="dxa"/>
          <w:left w:w="108" w:type="dxa"/>
          <w:bottom w:w="0" w:type="dxa"/>
          <w:right w:w="108" w:type="dxa"/>
        </w:tblCellMar>
      </w:tblPr>
      <w:tblGrid>
        <w:gridCol w:w="1110"/>
        <w:gridCol w:w="1059"/>
        <w:gridCol w:w="1058"/>
        <w:gridCol w:w="940"/>
        <w:gridCol w:w="1178"/>
        <w:gridCol w:w="1059"/>
        <w:gridCol w:w="1059"/>
        <w:gridCol w:w="1059"/>
      </w:tblGrid>
      <w:tr>
        <w:tblPrEx>
          <w:tblCellMar>
            <w:top w:w="0" w:type="dxa"/>
            <w:left w:w="108" w:type="dxa"/>
            <w:bottom w:w="0" w:type="dxa"/>
            <w:right w:w="108" w:type="dxa"/>
          </w:tblCellMar>
        </w:tblPrEx>
        <w:trPr>
          <w:cantSplit/>
          <w:trHeight w:val="454" w:hRule="atLeast"/>
          <w:jc w:val="center"/>
        </w:trPr>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单</w:t>
            </w:r>
            <w:r>
              <w:rPr>
                <w:sz w:val="24"/>
                <w:szCs w:val="24"/>
              </w:rPr>
              <w:t xml:space="preserve">  </w:t>
            </w:r>
            <w:r>
              <w:rPr>
                <w:rFonts w:hint="eastAsia" w:ascii="宋体" w:hAnsi="宋体"/>
                <w:sz w:val="24"/>
                <w:szCs w:val="24"/>
              </w:rPr>
              <w:t>位</w:t>
            </w:r>
          </w:p>
        </w:tc>
        <w:tc>
          <w:tcPr>
            <w:tcW w:w="2117" w:type="dxa"/>
            <w:gridSpan w:val="2"/>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起止号码</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备注</w:t>
            </w:r>
          </w:p>
        </w:tc>
        <w:tc>
          <w:tcPr>
            <w:tcW w:w="1178" w:type="dxa"/>
            <w:vMerge w:val="restart"/>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单</w:t>
            </w:r>
            <w:r>
              <w:rPr>
                <w:sz w:val="24"/>
                <w:szCs w:val="24"/>
              </w:rPr>
              <w:t xml:space="preserve">  </w:t>
            </w:r>
            <w:r>
              <w:rPr>
                <w:rFonts w:hint="eastAsia" w:ascii="宋体" w:hAnsi="宋体"/>
                <w:sz w:val="24"/>
                <w:szCs w:val="24"/>
              </w:rPr>
              <w:t>位</w:t>
            </w:r>
          </w:p>
        </w:tc>
        <w:tc>
          <w:tcPr>
            <w:tcW w:w="2118" w:type="dxa"/>
            <w:gridSpan w:val="2"/>
            <w:tcBorders>
              <w:top w:val="single" w:color="auto" w:sz="4" w:space="0"/>
              <w:left w:val="nil"/>
              <w:bottom w:val="nil"/>
              <w:right w:val="single" w:color="auto" w:sz="4" w:space="0"/>
            </w:tcBorders>
            <w:vAlign w:val="center"/>
          </w:tcPr>
          <w:p>
            <w:pPr>
              <w:jc w:val="center"/>
              <w:rPr>
                <w:sz w:val="24"/>
                <w:szCs w:val="24"/>
              </w:rPr>
            </w:pPr>
            <w:r>
              <w:rPr>
                <w:rFonts w:hint="eastAsia" w:ascii="宋体" w:hAnsi="宋体"/>
                <w:sz w:val="24"/>
                <w:szCs w:val="24"/>
              </w:rPr>
              <w:t>起止号码</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cantSplit/>
          <w:trHeight w:val="454" w:hRule="atLeast"/>
          <w:jc w:val="center"/>
        </w:trPr>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起始号</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终止号</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vMerge w:val="continue"/>
            <w:tcBorders>
              <w:top w:val="single" w:color="auto" w:sz="4" w:space="0"/>
              <w:left w:val="nil"/>
              <w:bottom w:val="single" w:color="auto" w:sz="4" w:space="0"/>
              <w:right w:val="single" w:color="auto" w:sz="4" w:space="0"/>
            </w:tcBorders>
            <w:vAlign w:val="center"/>
          </w:tcPr>
          <w:p>
            <w:pPr>
              <w:widowControl/>
              <w:jc w:val="left"/>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起始号</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终止号</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信科</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100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w:t>
            </w:r>
            <w:r>
              <w:rPr>
                <w:sz w:val="24"/>
                <w:szCs w:val="24"/>
              </w:rPr>
              <w:t>199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rFonts w:hint="eastAsia" w:eastAsia="宋体"/>
                <w:sz w:val="24"/>
                <w:szCs w:val="24"/>
                <w:lang w:eastAsia="zh-CN"/>
              </w:rPr>
            </w:pPr>
            <w:r>
              <w:rPr>
                <w:rFonts w:hint="eastAsia" w:ascii="宋体" w:hAnsi="宋体"/>
                <w:sz w:val="24"/>
                <w:szCs w:val="24"/>
                <w:lang w:eastAsia="zh-CN"/>
              </w:rPr>
              <w:t>机电</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02</w:t>
            </w:r>
            <w:r>
              <w:rPr>
                <w:sz w:val="24"/>
                <w:szCs w:val="24"/>
              </w:rPr>
              <w:t>00</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02</w:t>
            </w:r>
            <w:r>
              <w:rPr>
                <w:sz w:val="24"/>
                <w:szCs w:val="24"/>
              </w:rPr>
              <w:t>99</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城建</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03</w:t>
            </w:r>
            <w:r>
              <w:rPr>
                <w:sz w:val="24"/>
                <w:szCs w:val="24"/>
              </w:rPr>
              <w:t>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03</w:t>
            </w:r>
            <w:r>
              <w:rPr>
                <w:sz w:val="24"/>
                <w:szCs w:val="24"/>
              </w:rPr>
              <w:t>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外语</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04</w:t>
            </w:r>
            <w:r>
              <w:rPr>
                <w:sz w:val="24"/>
                <w:szCs w:val="24"/>
              </w:rPr>
              <w:t>00</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04</w:t>
            </w:r>
            <w:r>
              <w:rPr>
                <w:sz w:val="24"/>
                <w:szCs w:val="24"/>
              </w:rPr>
              <w:t>99</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经管</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05</w:t>
            </w:r>
            <w:r>
              <w:rPr>
                <w:sz w:val="24"/>
                <w:szCs w:val="24"/>
              </w:rPr>
              <w:t>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05</w:t>
            </w:r>
            <w:r>
              <w:rPr>
                <w:sz w:val="24"/>
                <w:szCs w:val="24"/>
              </w:rPr>
              <w:t>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新法</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06</w:t>
            </w:r>
            <w:r>
              <w:rPr>
                <w:sz w:val="24"/>
                <w:szCs w:val="24"/>
              </w:rPr>
              <w:t>00</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06</w:t>
            </w:r>
            <w:r>
              <w:rPr>
                <w:sz w:val="24"/>
                <w:szCs w:val="24"/>
              </w:rPr>
              <w:t>99</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艺术</w:t>
            </w: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07</w:t>
            </w:r>
            <w:r>
              <w:rPr>
                <w:sz w:val="24"/>
                <w:szCs w:val="24"/>
              </w:rPr>
              <w:t>00</w:t>
            </w:r>
          </w:p>
        </w:tc>
        <w:tc>
          <w:tcPr>
            <w:tcW w:w="105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lang w:val="en-US" w:eastAsia="zh-CN"/>
              </w:rPr>
              <w:t>07</w:t>
            </w:r>
            <w:r>
              <w:rPr>
                <w:sz w:val="24"/>
                <w:szCs w:val="24"/>
              </w:rPr>
              <w:t>99</w:t>
            </w:r>
          </w:p>
        </w:tc>
        <w:tc>
          <w:tcPr>
            <w:tcW w:w="940"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szCs w:val="24"/>
              </w:rPr>
            </w:pPr>
          </w:p>
        </w:tc>
      </w:tr>
    </w:tbl>
    <w:p>
      <w:pPr>
        <w:spacing w:line="360" w:lineRule="auto"/>
        <w:rPr>
          <w:rFonts w:ascii="黑体" w:hAnsi="黑体" w:eastAsia="黑体"/>
          <w:sz w:val="22"/>
          <w:szCs w:val="22"/>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lang w:eastAsia="zh-CN"/>
        </w:rPr>
      </w:pPr>
      <w:r>
        <w:rPr>
          <w:rFonts w:hint="eastAsia" w:ascii="黑体" w:hAnsi="黑体" w:eastAsia="黑体"/>
          <w:sz w:val="28"/>
          <w:szCs w:val="28"/>
        </w:rPr>
        <w:t>第三部分   教  工</w:t>
      </w:r>
      <w:r>
        <w:rPr>
          <w:rFonts w:hint="eastAsia" w:ascii="黑体" w:hAnsi="黑体" w:eastAsia="黑体"/>
          <w:sz w:val="28"/>
          <w:szCs w:val="28"/>
          <w:lang w:eastAsia="zh-CN"/>
        </w:rPr>
        <w:t>（</w:t>
      </w:r>
      <w:r>
        <w:rPr>
          <w:rFonts w:hint="eastAsia" w:ascii="黑体" w:hAnsi="黑体" w:eastAsia="黑体"/>
          <w:sz w:val="28"/>
          <w:szCs w:val="28"/>
          <w:lang w:val="en-US" w:eastAsia="zh-CN"/>
        </w:rPr>
        <w:t>武昌校区</w:t>
      </w:r>
      <w:r>
        <w:rPr>
          <w:rFonts w:hint="eastAsia" w:ascii="黑体" w:hAnsi="黑体" w:eastAsia="黑体"/>
          <w:sz w:val="28"/>
          <w:szCs w:val="28"/>
          <w:lang w:eastAsia="zh-CN"/>
        </w:rPr>
        <w:t>）</w:t>
      </w:r>
    </w:p>
    <w:p>
      <w:pPr>
        <w:spacing w:line="360" w:lineRule="auto"/>
        <w:rPr>
          <w:rFonts w:hint="eastAsia" w:ascii="黑体" w:hAnsi="黑体" w:eastAsia="黑体"/>
          <w:sz w:val="22"/>
          <w:szCs w:val="22"/>
          <w:lang w:eastAsia="zh-CN"/>
        </w:rPr>
      </w:pP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（一）竞赛项目</w:t>
      </w:r>
    </w:p>
    <w:p>
      <w:pPr>
        <w:spacing w:line="360" w:lineRule="auto"/>
        <w:ind w:firstLine="440" w:firstLineChars="200"/>
        <w:rPr>
          <w:rFonts w:ascii="宋体" w:hAnsi="宋体"/>
          <w:sz w:val="22"/>
          <w:szCs w:val="22"/>
        </w:rPr>
      </w:pPr>
      <w:r>
        <w:rPr>
          <w:rFonts w:hint="eastAsia" w:ascii="宋体" w:hAnsi="宋体"/>
          <w:sz w:val="22"/>
          <w:szCs w:val="22"/>
        </w:rPr>
        <w:t>1、集体项目</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一分钟计时投篮、趣味高尔夫、匹克球接力、飞盘打靶、和谐号、骑马套圈。</w:t>
      </w:r>
    </w:p>
    <w:p>
      <w:pPr>
        <w:numPr>
          <w:ilvl w:val="0"/>
          <w:numId w:val="1"/>
        </w:numPr>
        <w:spacing w:line="360"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个人项目</w:t>
      </w:r>
    </w:p>
    <w:p>
      <w:pPr>
        <w:numPr>
          <w:ilvl w:val="0"/>
          <w:numId w:val="0"/>
        </w:numPr>
        <w:spacing w:line="360" w:lineRule="auto"/>
        <w:rPr>
          <w:rFonts w:hint="eastAsia" w:ascii="宋体" w:hAnsi="宋体"/>
          <w:sz w:val="22"/>
          <w:szCs w:val="22"/>
          <w:lang w:val="en-US" w:eastAsia="zh-CN"/>
        </w:rPr>
      </w:pPr>
      <w:r>
        <w:rPr>
          <w:rFonts w:hint="eastAsia" w:ascii="宋体" w:hAnsi="宋体"/>
          <w:sz w:val="22"/>
          <w:szCs w:val="22"/>
          <w:lang w:val="en-US" w:eastAsia="zh-CN"/>
        </w:rPr>
        <w:t xml:space="preserve">     男子：跳远、铅球</w:t>
      </w:r>
    </w:p>
    <w:p>
      <w:pPr>
        <w:numPr>
          <w:ilvl w:val="0"/>
          <w:numId w:val="0"/>
        </w:numPr>
        <w:spacing w:line="360" w:lineRule="auto"/>
        <w:rPr>
          <w:rFonts w:hint="default" w:ascii="宋体" w:hAnsi="宋体"/>
          <w:sz w:val="22"/>
          <w:szCs w:val="22"/>
          <w:lang w:val="en-US" w:eastAsia="zh-CN"/>
        </w:rPr>
      </w:pPr>
      <w:r>
        <w:rPr>
          <w:rFonts w:hint="eastAsia" w:ascii="宋体" w:hAnsi="宋体"/>
          <w:sz w:val="22"/>
          <w:szCs w:val="22"/>
          <w:lang w:val="en-US" w:eastAsia="zh-CN"/>
        </w:rPr>
        <w:t xml:space="preserve">     女子：铅球、立定跳远</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（二）竞赛办法</w:t>
      </w:r>
    </w:p>
    <w:p>
      <w:pPr>
        <w:spacing w:line="360" w:lineRule="auto"/>
        <w:ind w:left="480"/>
        <w:rPr>
          <w:rFonts w:hint="eastAsia" w:ascii="宋体" w:hAnsi="宋体"/>
          <w:sz w:val="22"/>
          <w:szCs w:val="22"/>
        </w:rPr>
      </w:pPr>
      <w:r>
        <w:rPr>
          <w:rFonts w:hint="eastAsia" w:ascii="宋体" w:hAnsi="宋体"/>
          <w:sz w:val="22"/>
          <w:szCs w:val="22"/>
        </w:rPr>
        <w:t>1、报名人数：集体项目按规定人数报名；</w:t>
      </w:r>
    </w:p>
    <w:p>
      <w:pPr>
        <w:spacing w:line="360" w:lineRule="auto"/>
        <w:ind w:left="480"/>
        <w:rPr>
          <w:rFonts w:hint="default" w:ascii="宋体" w:hAnsi="宋体" w:eastAsia="宋体"/>
          <w:sz w:val="22"/>
          <w:szCs w:val="22"/>
          <w:lang w:val="en-US" w:eastAsia="zh-CN"/>
        </w:rPr>
      </w:pPr>
      <w:r>
        <w:rPr>
          <w:rFonts w:hint="eastAsia" w:ascii="宋体" w:hAnsi="宋体"/>
          <w:sz w:val="22"/>
          <w:szCs w:val="22"/>
          <w:lang w:val="en-US" w:eastAsia="zh-CN"/>
        </w:rPr>
        <w:t>2、个人项目每单位报名人数不多于2人；</w:t>
      </w:r>
    </w:p>
    <w:p>
      <w:pPr>
        <w:spacing w:line="360" w:lineRule="auto"/>
        <w:ind w:left="480"/>
        <w:rPr>
          <w:rFonts w:ascii="宋体" w:hAnsi="宋体"/>
          <w:sz w:val="22"/>
          <w:szCs w:val="22"/>
        </w:rPr>
      </w:pPr>
      <w:r>
        <w:rPr>
          <w:rFonts w:hint="eastAsia" w:ascii="宋体" w:hAnsi="宋体"/>
          <w:sz w:val="22"/>
          <w:szCs w:val="22"/>
          <w:lang w:val="en-US" w:eastAsia="zh-CN"/>
        </w:rPr>
        <w:t>3</w:t>
      </w:r>
      <w:r>
        <w:rPr>
          <w:rFonts w:hint="eastAsia" w:ascii="宋体" w:hAnsi="宋体"/>
          <w:sz w:val="22"/>
          <w:szCs w:val="22"/>
        </w:rPr>
        <w:t>、各参赛队伍以分工会为单位报名。每单位报领队1人，教练员1人。</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（三）竞赛规则</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1、集体项目：</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（1）一分钟计时投篮（每队6人，3男3女）</w:t>
      </w:r>
    </w:p>
    <w:p>
      <w:pPr>
        <w:spacing w:line="360" w:lineRule="auto"/>
        <w:ind w:firstLine="440" w:firstLineChars="200"/>
        <w:rPr>
          <w:rFonts w:hint="eastAsia" w:ascii="宋体" w:hAnsi="宋体"/>
          <w:color w:val="FF0000"/>
          <w:sz w:val="22"/>
          <w:szCs w:val="22"/>
          <w:lang w:val="en-US" w:eastAsia="zh-CN"/>
        </w:rPr>
      </w:pPr>
      <w:r>
        <w:rPr>
          <w:rFonts w:hint="eastAsia" w:ascii="宋体" w:hAnsi="宋体"/>
          <w:color w:val="auto"/>
          <w:sz w:val="22"/>
          <w:szCs w:val="22"/>
          <w:lang w:val="en-US" w:eastAsia="zh-CN"/>
        </w:rPr>
        <w:t>计时一分钟之内，参赛队员依次在限制区以外投篮，自投自捡，每队进球数量相加，数量多者名次列前。如出手前踩线则进球无效，出手后踩线算进球有效‌。其他人员帮忙捡球则该次投篮不计分。</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（2）趣味高尔夫（每队6人，3男3女）</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参赛队员依次在距离球门3米的击球点后，用高尔夫球杆将球击进球洞。每人5次击球机会，以进球数量之和记录各队名次。如数量相同，看本队进球最高数量。如还相同，看女队员进球最高数量。参赛者不得压线或超线击球，压线或超线击球为犯规，犯规者击球无效。</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（3）匹克球接力（每队6人，3男3女）</w:t>
      </w:r>
    </w:p>
    <w:p>
      <w:pPr>
        <w:spacing w:line="360" w:lineRule="auto"/>
        <w:rPr>
          <w:rFonts w:hint="eastAsia" w:ascii="宋体" w:hAnsi="宋体"/>
          <w:color w:val="auto"/>
          <w:sz w:val="22"/>
          <w:szCs w:val="22"/>
          <w:lang w:val="en-US" w:eastAsia="zh-CN"/>
        </w:rPr>
      </w:pPr>
      <w:r>
        <w:rPr>
          <w:rFonts w:hint="eastAsia" w:ascii="宋体" w:hAnsi="宋体"/>
          <w:color w:val="auto"/>
          <w:sz w:val="22"/>
          <w:szCs w:val="22"/>
          <w:lang w:val="en-US" w:eastAsia="zh-CN"/>
        </w:rPr>
        <w:t xml:space="preserve">    每队参赛队员6人接力，第一名队员手持球拍连续自垫球出发，计时开始，队员向前跑到指定地点后再折返跑到起点，将球隔空传给下一位队员，依次接力，直至最后一名队员通过终点，计时结束。跑动期间匹克球不能落地，不能用手扶球，每落地或扶球一次加时30秒，且要返回至落球或扶球地点再次出发，用时最短的队伍获胜。每位队员的第一次击球必须在起点完成，折返后最后一次击球必须过中场线。</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（4）飞盘打靶（每队6人，3男3女）</w:t>
      </w:r>
    </w:p>
    <w:p>
      <w:pPr>
        <w:spacing w:line="360" w:lineRule="auto"/>
        <w:rPr>
          <w:rFonts w:hint="eastAsia" w:ascii="宋体" w:hAnsi="宋体"/>
          <w:color w:val="auto"/>
          <w:sz w:val="22"/>
          <w:szCs w:val="22"/>
          <w:lang w:val="en-US" w:eastAsia="zh-CN"/>
        </w:rPr>
      </w:pPr>
      <w:r>
        <w:rPr>
          <w:rFonts w:hint="eastAsia" w:ascii="宋体" w:hAnsi="宋体"/>
          <w:color w:val="auto"/>
          <w:sz w:val="22"/>
          <w:szCs w:val="22"/>
          <w:lang w:val="en-US" w:eastAsia="zh-CN"/>
        </w:rPr>
        <w:t xml:space="preserve">    每队参赛队员依次完成，队员站在规定的距离，用飞盘向九宫格打靶，每人连续投5个飞盘，击中相应的分数累计之和为该队总成绩。如数量相同，看本队积分最高数量。如还相同，看女队员积分最高数量。</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（5）和谐号（每队8人，4男4女）</w:t>
      </w:r>
    </w:p>
    <w:p>
      <w:pPr>
        <w:spacing w:line="360" w:lineRule="auto"/>
        <w:rPr>
          <w:rFonts w:hint="default" w:ascii="宋体" w:hAnsi="宋体"/>
          <w:color w:val="auto"/>
          <w:sz w:val="22"/>
          <w:szCs w:val="22"/>
          <w:lang w:val="en-US" w:eastAsia="zh-CN"/>
        </w:rPr>
      </w:pPr>
      <w:r>
        <w:rPr>
          <w:rFonts w:hint="eastAsia" w:ascii="宋体" w:hAnsi="宋体"/>
          <w:color w:val="auto"/>
          <w:sz w:val="22"/>
          <w:szCs w:val="22"/>
          <w:lang w:val="en-US" w:eastAsia="zh-CN"/>
        </w:rPr>
        <w:t xml:space="preserve">    参赛全队队员齐心协力将充气火车从起点开到终点，用时短的队成绩列前。</w:t>
      </w:r>
    </w:p>
    <w:p>
      <w:pPr>
        <w:spacing w:line="360" w:lineRule="auto"/>
        <w:ind w:firstLine="440" w:firstLineChars="200"/>
        <w:rPr>
          <w:rFonts w:hint="eastAsia" w:ascii="宋体" w:hAnsi="宋体"/>
          <w:color w:val="auto"/>
          <w:sz w:val="22"/>
          <w:szCs w:val="22"/>
          <w:lang w:val="en-US" w:eastAsia="zh-CN"/>
        </w:rPr>
      </w:pPr>
      <w:r>
        <w:rPr>
          <w:rFonts w:hint="eastAsia" w:ascii="宋体" w:hAnsi="宋体"/>
          <w:color w:val="auto"/>
          <w:sz w:val="22"/>
          <w:szCs w:val="22"/>
          <w:lang w:val="en-US" w:eastAsia="zh-CN"/>
        </w:rPr>
        <w:t>（6）骑马套圈（每队4人，男女不限）</w:t>
      </w:r>
    </w:p>
    <w:p>
      <w:pPr>
        <w:spacing w:line="360" w:lineRule="auto"/>
        <w:rPr>
          <w:rFonts w:hint="eastAsia" w:ascii="宋体" w:hAnsi="宋体"/>
          <w:color w:val="auto"/>
          <w:sz w:val="22"/>
          <w:szCs w:val="22"/>
          <w:lang w:val="en-US" w:eastAsia="zh-CN"/>
        </w:rPr>
      </w:pPr>
      <w:r>
        <w:rPr>
          <w:rFonts w:hint="eastAsia" w:ascii="宋体" w:hAnsi="宋体"/>
          <w:color w:val="auto"/>
          <w:sz w:val="22"/>
          <w:szCs w:val="22"/>
          <w:lang w:val="en-US" w:eastAsia="zh-CN"/>
        </w:rPr>
        <w:t xml:space="preserve">    每队分为两组先后进行，在规定范围内，每组一人骑车，一人坐在后座进行套圈，每组套10圈，全队累计套中圈数记为总成绩。如环数相同，看本队单次中圈数最高数量，如还相同，看女队员积分最高数量。后座队员套圈一定是在自行车行进间套出，自行车静止状态下套圈无效。</w:t>
      </w:r>
    </w:p>
    <w:p>
      <w:pPr>
        <w:spacing w:line="360" w:lineRule="auto"/>
        <w:ind w:firstLine="440" w:firstLineChars="200"/>
        <w:rPr>
          <w:rFonts w:hint="eastAsia" w:ascii="宋体" w:hAnsi="宋体"/>
          <w:sz w:val="22"/>
          <w:szCs w:val="22"/>
          <w:lang w:val="en-US" w:eastAsia="zh-CN"/>
        </w:rPr>
      </w:pPr>
      <w:r>
        <w:rPr>
          <w:rFonts w:hint="eastAsia" w:ascii="宋体" w:hAnsi="宋体"/>
          <w:color w:val="auto"/>
          <w:sz w:val="22"/>
          <w:szCs w:val="22"/>
          <w:lang w:val="en-US" w:eastAsia="zh-CN"/>
        </w:rPr>
        <w:t>2、个人</w:t>
      </w:r>
      <w:r>
        <w:rPr>
          <w:rFonts w:hint="eastAsia" w:ascii="宋体" w:hAnsi="宋体"/>
          <w:sz w:val="22"/>
          <w:szCs w:val="22"/>
          <w:lang w:val="en-US" w:eastAsia="zh-CN"/>
        </w:rPr>
        <w:t>项目：</w:t>
      </w:r>
    </w:p>
    <w:p>
      <w:pPr>
        <w:spacing w:line="360" w:lineRule="auto"/>
        <w:ind w:firstLine="440" w:firstLineChars="200"/>
        <w:rPr>
          <w:rFonts w:hint="eastAsia" w:ascii="宋体" w:hAnsi="宋体"/>
          <w:color w:val="FF0000"/>
          <w:sz w:val="22"/>
          <w:szCs w:val="22"/>
          <w:lang w:val="en-US" w:eastAsia="zh-CN"/>
        </w:rPr>
      </w:pPr>
      <w:r>
        <w:rPr>
          <w:rFonts w:hint="eastAsia" w:ascii="宋体" w:hAnsi="宋体"/>
          <w:sz w:val="22"/>
          <w:szCs w:val="22"/>
        </w:rPr>
        <w:t>采用国家体育总局审定的最新田径竞赛规则。</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（四）运动员资格</w:t>
      </w:r>
    </w:p>
    <w:p>
      <w:pPr>
        <w:spacing w:line="360" w:lineRule="auto"/>
        <w:ind w:firstLine="440" w:firstLineChars="200"/>
        <w:rPr>
          <w:rFonts w:ascii="宋体" w:hAnsi="宋体"/>
          <w:sz w:val="22"/>
          <w:szCs w:val="22"/>
        </w:rPr>
      </w:pPr>
      <w:r>
        <w:rPr>
          <w:rFonts w:hint="eastAsia" w:ascii="宋体" w:hAnsi="宋体"/>
          <w:sz w:val="22"/>
          <w:szCs w:val="22"/>
        </w:rPr>
        <w:t>本单位的职工身体健康者（患有心血管、低血糖、哮喘、乙肝等疾病患者不能报名参加比赛）均可代表所在单位参加比赛。</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（五）比赛场地、器材</w:t>
      </w:r>
    </w:p>
    <w:p>
      <w:pPr>
        <w:spacing w:line="360" w:lineRule="auto"/>
        <w:ind w:firstLine="440" w:firstLineChars="200"/>
        <w:rPr>
          <w:rFonts w:ascii="宋体" w:hAnsi="宋体"/>
          <w:sz w:val="22"/>
          <w:szCs w:val="22"/>
        </w:rPr>
      </w:pPr>
      <w:r>
        <w:rPr>
          <w:rFonts w:hint="eastAsia" w:ascii="宋体" w:hAnsi="宋体"/>
          <w:sz w:val="22"/>
          <w:szCs w:val="22"/>
        </w:rPr>
        <w:t>1、武昌首义学院武昌校区田径场、室外篮球场、体育馆。</w:t>
      </w:r>
    </w:p>
    <w:p>
      <w:pPr>
        <w:spacing w:line="360" w:lineRule="auto"/>
        <w:ind w:firstLine="440" w:firstLineChars="200"/>
        <w:rPr>
          <w:rFonts w:ascii="宋体" w:hAnsi="宋体"/>
          <w:color w:val="FF0000"/>
          <w:sz w:val="22"/>
          <w:szCs w:val="22"/>
        </w:rPr>
      </w:pPr>
      <w:r>
        <w:rPr>
          <w:rFonts w:hint="eastAsia" w:ascii="宋体" w:hAnsi="宋体"/>
          <w:sz w:val="22"/>
          <w:szCs w:val="22"/>
        </w:rPr>
        <w:t>2、器材由大会提供。</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（六）录取名次</w:t>
      </w:r>
    </w:p>
    <w:p>
      <w:pPr>
        <w:spacing w:line="360" w:lineRule="auto"/>
        <w:ind w:firstLine="440" w:firstLineChars="200"/>
        <w:rPr>
          <w:rFonts w:ascii="宋体" w:hAnsi="宋体"/>
          <w:sz w:val="24"/>
        </w:rPr>
      </w:pPr>
      <w:r>
        <w:rPr>
          <w:rFonts w:hint="eastAsia" w:ascii="宋体" w:hAnsi="宋体"/>
          <w:sz w:val="22"/>
          <w:szCs w:val="22"/>
          <w:lang w:val="en-US" w:eastAsia="zh-CN"/>
        </w:rPr>
        <w:t>1</w:t>
      </w:r>
      <w:r>
        <w:rPr>
          <w:rFonts w:hint="eastAsia" w:ascii="宋体" w:hAnsi="宋体"/>
          <w:sz w:val="22"/>
          <w:szCs w:val="22"/>
        </w:rPr>
        <w:t>、团体名次</w:t>
      </w:r>
    </w:p>
    <w:p>
      <w:pPr>
        <w:spacing w:line="360" w:lineRule="auto"/>
        <w:rPr>
          <w:rFonts w:ascii="宋体" w:hAnsi="宋体"/>
          <w:sz w:val="22"/>
          <w:szCs w:val="22"/>
        </w:rPr>
      </w:pPr>
      <w:r>
        <w:rPr>
          <w:rFonts w:hint="eastAsia" w:ascii="宋体" w:hAnsi="宋体"/>
          <w:sz w:val="22"/>
          <w:szCs w:val="22"/>
        </w:rPr>
        <w:t xml:space="preserve">    取男女团体总分前6名，团体总分按运动员在单项比赛中得分总和计算，得分多者名次列前；若相等，以第一名多者名次列前；若仍相等，则以获得第二名多者名次列前，</w:t>
      </w:r>
      <w:r>
        <w:rPr>
          <w:rFonts w:hint="eastAsia" w:ascii="宋体" w:hAnsi="宋体"/>
          <w:sz w:val="22"/>
          <w:szCs w:val="22"/>
          <w:lang w:val="en-US" w:eastAsia="zh-CN"/>
        </w:rPr>
        <w:t>余</w:t>
      </w:r>
      <w:r>
        <w:rPr>
          <w:rFonts w:hint="eastAsia" w:ascii="宋体" w:hAnsi="宋体"/>
          <w:sz w:val="22"/>
          <w:szCs w:val="22"/>
          <w:lang w:eastAsia="zh-CN"/>
        </w:rPr>
        <w:t>此类推</w:t>
      </w:r>
      <w:r>
        <w:rPr>
          <w:rFonts w:hint="eastAsia" w:ascii="宋体" w:hAnsi="宋体"/>
          <w:sz w:val="22"/>
          <w:szCs w:val="22"/>
        </w:rPr>
        <w:t>。</w:t>
      </w:r>
    </w:p>
    <w:p>
      <w:pPr>
        <w:spacing w:line="360" w:lineRule="auto"/>
        <w:ind w:firstLine="440" w:firstLineChars="200"/>
        <w:rPr>
          <w:rFonts w:ascii="宋体" w:hAnsi="宋体"/>
          <w:sz w:val="22"/>
          <w:szCs w:val="22"/>
        </w:rPr>
      </w:pPr>
      <w:r>
        <w:rPr>
          <w:rFonts w:hint="eastAsia" w:ascii="宋体" w:hAnsi="宋体"/>
          <w:sz w:val="22"/>
          <w:szCs w:val="22"/>
          <w:lang w:val="en-US" w:eastAsia="zh-CN"/>
        </w:rPr>
        <w:t>2</w:t>
      </w:r>
      <w:r>
        <w:rPr>
          <w:rFonts w:hint="eastAsia" w:ascii="宋体" w:hAnsi="宋体"/>
          <w:sz w:val="22"/>
          <w:szCs w:val="22"/>
        </w:rPr>
        <w:t>、各组别不足3队报名的项目，取消该项比赛。</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（七）奖励</w:t>
      </w:r>
    </w:p>
    <w:p>
      <w:pPr>
        <w:spacing w:line="360" w:lineRule="auto"/>
        <w:rPr>
          <w:rFonts w:ascii="宋体" w:hAnsi="宋体"/>
          <w:sz w:val="22"/>
          <w:szCs w:val="22"/>
        </w:rPr>
      </w:pPr>
      <w:r>
        <w:rPr>
          <w:rFonts w:hint="eastAsia" w:ascii="宋体" w:hAnsi="宋体"/>
          <w:sz w:val="22"/>
          <w:szCs w:val="22"/>
        </w:rPr>
        <w:t xml:space="preserve">    1、获单项前</w:t>
      </w:r>
      <w:r>
        <w:rPr>
          <w:rFonts w:hint="eastAsia" w:ascii="宋体" w:hAnsi="宋体"/>
          <w:sz w:val="22"/>
          <w:szCs w:val="22"/>
          <w:lang w:val="en-US" w:eastAsia="zh-CN"/>
        </w:rPr>
        <w:t>八</w:t>
      </w:r>
      <w:r>
        <w:rPr>
          <w:rFonts w:hint="eastAsia" w:ascii="宋体" w:hAnsi="宋体"/>
          <w:sz w:val="22"/>
          <w:szCs w:val="22"/>
        </w:rPr>
        <w:t>名、团体总分前</w:t>
      </w:r>
      <w:r>
        <w:rPr>
          <w:rFonts w:hint="eastAsia" w:ascii="宋体" w:hAnsi="宋体"/>
          <w:sz w:val="22"/>
          <w:szCs w:val="22"/>
          <w:lang w:val="en-US" w:eastAsia="zh-CN"/>
        </w:rPr>
        <w:t>六</w:t>
      </w:r>
      <w:r>
        <w:rPr>
          <w:rFonts w:hint="eastAsia" w:ascii="宋体" w:hAnsi="宋体"/>
          <w:sz w:val="22"/>
          <w:szCs w:val="22"/>
        </w:rPr>
        <w:t>名，给予奖励。</w:t>
      </w:r>
    </w:p>
    <w:p>
      <w:pPr>
        <w:spacing w:line="360" w:lineRule="auto"/>
        <w:rPr>
          <w:rFonts w:ascii="宋体" w:hAnsi="宋体"/>
          <w:color w:val="FF0000"/>
          <w:sz w:val="22"/>
          <w:szCs w:val="22"/>
        </w:rPr>
      </w:pPr>
      <w:r>
        <w:rPr>
          <w:rFonts w:hint="eastAsia" w:ascii="宋体" w:hAnsi="宋体"/>
          <w:sz w:val="22"/>
          <w:szCs w:val="22"/>
        </w:rPr>
        <w:t xml:space="preserve">    2、评选2个“体育道德风尚奖”</w:t>
      </w:r>
      <w:r>
        <w:rPr>
          <w:rFonts w:hint="eastAsia" w:ascii="宋体" w:hAnsi="宋体"/>
          <w:sz w:val="22"/>
          <w:szCs w:val="22"/>
          <w:lang w:val="en-US" w:eastAsia="zh-CN"/>
        </w:rPr>
        <w:t>分工会</w:t>
      </w:r>
      <w:r>
        <w:rPr>
          <w:rFonts w:hint="eastAsia" w:ascii="宋体" w:hAnsi="宋体"/>
          <w:sz w:val="22"/>
          <w:szCs w:val="22"/>
        </w:rPr>
        <w:t>。</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（八）报名</w:t>
      </w:r>
    </w:p>
    <w:p>
      <w:pPr>
        <w:spacing w:line="360" w:lineRule="auto"/>
        <w:ind w:firstLine="440" w:firstLineChars="200"/>
        <w:rPr>
          <w:rFonts w:ascii="宋体" w:hAnsi="宋体"/>
          <w:sz w:val="22"/>
          <w:szCs w:val="22"/>
        </w:rPr>
      </w:pPr>
      <w:r>
        <w:rPr>
          <w:rFonts w:hint="eastAsia" w:ascii="宋体" w:hAnsi="宋体"/>
          <w:sz w:val="22"/>
          <w:szCs w:val="22"/>
        </w:rPr>
        <w:t>各单位将报名单一式两份加盖单位公章于</w:t>
      </w:r>
      <w:r>
        <w:rPr>
          <w:rFonts w:hint="eastAsia" w:ascii="宋体" w:hAnsi="宋体"/>
          <w:b/>
          <w:bCs/>
          <w:sz w:val="22"/>
          <w:szCs w:val="22"/>
          <w:u w:val="single"/>
        </w:rPr>
        <w:t>202</w:t>
      </w:r>
      <w:r>
        <w:rPr>
          <w:rFonts w:hint="eastAsia" w:ascii="宋体" w:hAnsi="宋体"/>
          <w:b/>
          <w:bCs/>
          <w:sz w:val="22"/>
          <w:szCs w:val="22"/>
          <w:u w:val="single"/>
          <w:lang w:val="en-US" w:eastAsia="zh-CN"/>
        </w:rPr>
        <w:t>5</w:t>
      </w:r>
      <w:r>
        <w:rPr>
          <w:rFonts w:hint="eastAsia" w:ascii="宋体" w:hAnsi="宋体"/>
          <w:b/>
          <w:bCs/>
          <w:sz w:val="22"/>
          <w:szCs w:val="22"/>
          <w:u w:val="single"/>
        </w:rPr>
        <w:t>年10月</w:t>
      </w:r>
      <w:r>
        <w:rPr>
          <w:rFonts w:hint="eastAsia" w:ascii="宋体" w:hAnsi="宋体"/>
          <w:b/>
          <w:bCs/>
          <w:sz w:val="22"/>
          <w:szCs w:val="22"/>
          <w:u w:val="single"/>
          <w:lang w:val="en-US" w:eastAsia="zh-CN"/>
        </w:rPr>
        <w:t>12</w:t>
      </w:r>
      <w:r>
        <w:rPr>
          <w:rFonts w:hint="eastAsia" w:ascii="宋体" w:hAnsi="宋体"/>
          <w:b/>
          <w:bCs/>
          <w:sz w:val="22"/>
          <w:szCs w:val="22"/>
          <w:u w:val="single"/>
        </w:rPr>
        <w:t>日下午</w:t>
      </w:r>
      <w:r>
        <w:rPr>
          <w:rFonts w:hint="eastAsia" w:ascii="宋体" w:hAnsi="宋体"/>
          <w:b/>
          <w:bCs/>
          <w:sz w:val="22"/>
          <w:szCs w:val="22"/>
          <w:u w:val="single"/>
          <w:lang w:val="en-US" w:eastAsia="zh-CN"/>
        </w:rPr>
        <w:t>17：00</w:t>
      </w:r>
      <w:r>
        <w:rPr>
          <w:rFonts w:hint="eastAsia" w:ascii="宋体" w:hAnsi="宋体"/>
          <w:b/>
          <w:bCs/>
          <w:sz w:val="22"/>
          <w:szCs w:val="22"/>
          <w:u w:val="single"/>
        </w:rPr>
        <w:t>前</w:t>
      </w:r>
      <w:r>
        <w:rPr>
          <w:rFonts w:hint="eastAsia" w:ascii="宋体" w:hAnsi="宋体"/>
          <w:sz w:val="22"/>
          <w:szCs w:val="22"/>
        </w:rPr>
        <w:t>送体育教研室，并将电子报名表（必须使用校园网下载的报名表）发邮件至44972901@qq.com</w:t>
      </w:r>
      <w:r>
        <w:rPr>
          <w:rFonts w:hint="eastAsia" w:ascii="宋体" w:hAnsi="宋体"/>
          <w:sz w:val="22"/>
          <w:szCs w:val="22"/>
          <w:lang w:eastAsia="zh-CN"/>
        </w:rPr>
        <w:t>，</w:t>
      </w:r>
      <w:r>
        <w:rPr>
          <w:rFonts w:hint="eastAsia" w:ascii="宋体" w:hAnsi="宋体"/>
          <w:sz w:val="22"/>
          <w:szCs w:val="22"/>
        </w:rPr>
        <w:t>逾期不报者，视作弃权。提交后不得更改。</w:t>
      </w:r>
    </w:p>
    <w:p>
      <w:pPr>
        <w:spacing w:line="360" w:lineRule="auto"/>
        <w:jc w:val="both"/>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both"/>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both"/>
        <w:rPr>
          <w:rFonts w:hint="eastAsia" w:ascii="黑体" w:hAnsi="黑体" w:eastAsia="黑体"/>
          <w:sz w:val="28"/>
          <w:szCs w:val="28"/>
        </w:rPr>
      </w:pPr>
    </w:p>
    <w:p>
      <w:pPr>
        <w:spacing w:line="360" w:lineRule="auto"/>
        <w:jc w:val="center"/>
        <w:rPr>
          <w:rFonts w:hint="eastAsia" w:ascii="黑体" w:hAnsi="黑体" w:eastAsia="黑体"/>
          <w:sz w:val="28"/>
          <w:szCs w:val="28"/>
        </w:rPr>
      </w:pPr>
    </w:p>
    <w:p>
      <w:pPr>
        <w:spacing w:line="360" w:lineRule="auto"/>
        <w:jc w:val="center"/>
        <w:rPr>
          <w:rFonts w:hint="eastAsia" w:ascii="黑体" w:hAnsi="黑体" w:eastAsia="黑体"/>
          <w:sz w:val="22"/>
          <w:szCs w:val="22"/>
          <w:lang w:eastAsia="zh-CN"/>
        </w:rPr>
      </w:pPr>
      <w:r>
        <w:rPr>
          <w:rFonts w:hint="eastAsia" w:ascii="黑体" w:hAnsi="黑体" w:eastAsia="黑体"/>
          <w:sz w:val="28"/>
          <w:szCs w:val="28"/>
        </w:rPr>
        <w:t>第</w:t>
      </w:r>
      <w:r>
        <w:rPr>
          <w:rFonts w:hint="eastAsia" w:ascii="黑体" w:hAnsi="黑体" w:eastAsia="黑体"/>
          <w:sz w:val="28"/>
          <w:szCs w:val="28"/>
          <w:lang w:val="en-US" w:eastAsia="zh-CN"/>
        </w:rPr>
        <w:t>四</w:t>
      </w:r>
      <w:r>
        <w:rPr>
          <w:rFonts w:hint="eastAsia" w:ascii="黑体" w:hAnsi="黑体" w:eastAsia="黑体"/>
          <w:sz w:val="28"/>
          <w:szCs w:val="28"/>
        </w:rPr>
        <w:t>部分   教  工</w:t>
      </w:r>
      <w:r>
        <w:rPr>
          <w:rFonts w:hint="eastAsia" w:ascii="黑体" w:hAnsi="黑体" w:eastAsia="黑体"/>
          <w:sz w:val="28"/>
          <w:szCs w:val="28"/>
          <w:lang w:eastAsia="zh-CN"/>
        </w:rPr>
        <w:t>（</w:t>
      </w:r>
      <w:r>
        <w:rPr>
          <w:rFonts w:hint="eastAsia" w:ascii="黑体" w:hAnsi="黑体" w:eastAsia="黑体"/>
          <w:sz w:val="28"/>
          <w:szCs w:val="28"/>
          <w:lang w:val="en-US" w:eastAsia="zh-CN"/>
        </w:rPr>
        <w:t>嘉鱼教学改革基地</w:t>
      </w:r>
      <w:r>
        <w:rPr>
          <w:rFonts w:hint="eastAsia" w:ascii="黑体" w:hAnsi="黑体" w:eastAsia="黑体"/>
          <w:sz w:val="28"/>
          <w:szCs w:val="28"/>
          <w:lang w:eastAsia="zh-CN"/>
        </w:rPr>
        <w:t>）</w:t>
      </w:r>
    </w:p>
    <w:p>
      <w:pPr>
        <w:spacing w:line="360" w:lineRule="auto"/>
        <w:ind w:firstLine="440" w:firstLineChars="200"/>
        <w:rPr>
          <w:rFonts w:hint="eastAsia" w:ascii="黑体" w:hAnsi="黑体" w:eastAsia="黑体"/>
          <w:sz w:val="22"/>
          <w:szCs w:val="22"/>
          <w:lang w:eastAsia="zh-CN"/>
        </w:rPr>
      </w:pP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（一）竞赛项目</w:t>
      </w:r>
    </w:p>
    <w:p>
      <w:pPr>
        <w:numPr>
          <w:ilvl w:val="0"/>
          <w:numId w:val="0"/>
        </w:numPr>
        <w:spacing w:line="360" w:lineRule="auto"/>
        <w:ind w:firstLine="440" w:firstLineChars="200"/>
        <w:rPr>
          <w:rFonts w:hint="default" w:ascii="宋体" w:hAnsi="宋体"/>
          <w:sz w:val="22"/>
          <w:szCs w:val="22"/>
          <w:lang w:val="en-US" w:eastAsia="zh-CN"/>
        </w:rPr>
      </w:pPr>
      <w:r>
        <w:rPr>
          <w:rFonts w:hint="eastAsia" w:ascii="宋体" w:hAnsi="宋体"/>
          <w:sz w:val="22"/>
          <w:szCs w:val="22"/>
          <w:lang w:val="en-US" w:eastAsia="zh-CN"/>
        </w:rPr>
        <w:t>个人项目：一分钟计时投篮、单人匹克球、趣味高尔夫、夹乒乓球</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（二）竞赛办法</w:t>
      </w:r>
    </w:p>
    <w:p>
      <w:pPr>
        <w:spacing w:line="360" w:lineRule="auto"/>
        <w:ind w:left="480"/>
        <w:rPr>
          <w:rFonts w:hint="eastAsia" w:ascii="宋体" w:hAnsi="宋体"/>
          <w:sz w:val="22"/>
          <w:szCs w:val="22"/>
        </w:rPr>
      </w:pPr>
      <w:r>
        <w:rPr>
          <w:rFonts w:hint="eastAsia" w:ascii="宋体" w:hAnsi="宋体"/>
          <w:sz w:val="22"/>
          <w:szCs w:val="22"/>
          <w:lang w:val="en-US" w:eastAsia="zh-CN"/>
        </w:rPr>
        <w:t>1、</w:t>
      </w:r>
      <w:r>
        <w:rPr>
          <w:rFonts w:hint="eastAsia" w:ascii="宋体" w:hAnsi="宋体"/>
          <w:sz w:val="22"/>
          <w:szCs w:val="22"/>
        </w:rPr>
        <w:t>参赛</w:t>
      </w:r>
      <w:r>
        <w:rPr>
          <w:rFonts w:hint="eastAsia" w:ascii="宋体" w:hAnsi="宋体"/>
          <w:sz w:val="22"/>
          <w:szCs w:val="22"/>
          <w:lang w:val="en-US" w:eastAsia="zh-CN"/>
        </w:rPr>
        <w:t>队员</w:t>
      </w:r>
      <w:r>
        <w:rPr>
          <w:rFonts w:hint="eastAsia" w:ascii="宋体" w:hAnsi="宋体"/>
          <w:sz w:val="22"/>
          <w:szCs w:val="22"/>
        </w:rPr>
        <w:t>以</w:t>
      </w:r>
      <w:r>
        <w:rPr>
          <w:rFonts w:hint="eastAsia" w:ascii="宋体" w:hAnsi="宋体"/>
          <w:sz w:val="22"/>
          <w:szCs w:val="22"/>
          <w:lang w:val="en-US" w:eastAsia="zh-CN"/>
        </w:rPr>
        <w:t>嘉鱼教学改革基地</w:t>
      </w:r>
      <w:r>
        <w:rPr>
          <w:rFonts w:hint="eastAsia" w:ascii="宋体" w:hAnsi="宋体"/>
          <w:sz w:val="22"/>
          <w:szCs w:val="22"/>
        </w:rPr>
        <w:t>分工会为单位报名。</w:t>
      </w:r>
    </w:p>
    <w:p>
      <w:pPr>
        <w:spacing w:line="360" w:lineRule="auto"/>
        <w:ind w:left="480"/>
        <w:rPr>
          <w:rFonts w:ascii="宋体" w:hAnsi="宋体"/>
          <w:sz w:val="22"/>
          <w:szCs w:val="22"/>
        </w:rPr>
      </w:pPr>
      <w:r>
        <w:rPr>
          <w:rFonts w:hint="eastAsia" w:ascii="宋体" w:hAnsi="宋体"/>
          <w:sz w:val="22"/>
          <w:szCs w:val="22"/>
          <w:lang w:val="en-US" w:eastAsia="zh-CN"/>
        </w:rPr>
        <w:t>2</w:t>
      </w:r>
      <w:r>
        <w:rPr>
          <w:rFonts w:hint="eastAsia" w:ascii="宋体" w:hAnsi="宋体"/>
          <w:sz w:val="22"/>
          <w:szCs w:val="22"/>
        </w:rPr>
        <w:t>、</w:t>
      </w:r>
      <w:r>
        <w:rPr>
          <w:rFonts w:hint="eastAsia" w:ascii="宋体" w:hAnsi="宋体"/>
          <w:sz w:val="22"/>
          <w:szCs w:val="22"/>
          <w:lang w:val="en-US" w:eastAsia="zh-CN"/>
        </w:rPr>
        <w:t>个人项目每人限报两项，每项限报</w:t>
      </w:r>
      <w:r>
        <w:rPr>
          <w:rFonts w:hint="eastAsia" w:ascii="宋体" w:hAnsi="宋体"/>
          <w:color w:val="auto"/>
          <w:sz w:val="22"/>
          <w:szCs w:val="22"/>
          <w:lang w:val="en-US" w:eastAsia="zh-CN"/>
        </w:rPr>
        <w:t>30</w:t>
      </w:r>
      <w:r>
        <w:rPr>
          <w:rFonts w:hint="eastAsia" w:ascii="宋体" w:hAnsi="宋体"/>
          <w:sz w:val="22"/>
          <w:szCs w:val="22"/>
          <w:lang w:val="en-US" w:eastAsia="zh-CN"/>
        </w:rPr>
        <w:t>人。</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（三）竞赛规则</w:t>
      </w:r>
    </w:p>
    <w:p>
      <w:pPr>
        <w:spacing w:line="360"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1、一分钟计时投篮</w:t>
      </w:r>
    </w:p>
    <w:p>
      <w:pPr>
        <w:spacing w:line="360"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参赛队员在限制区以外投篮，自投自捡，计时一分钟，进球数量多者名次列前。如出手前踩线则进球无效，出手后踩线算进球有效；其他人员帮忙捡球则该次投篮不计分。</w:t>
      </w:r>
    </w:p>
    <w:p>
      <w:pPr>
        <w:spacing w:line="360"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2、单人匹克球</w:t>
      </w:r>
    </w:p>
    <w:p>
      <w:pPr>
        <w:spacing w:line="360" w:lineRule="auto"/>
        <w:ind w:firstLine="440" w:firstLineChars="200"/>
        <w:rPr>
          <w:rFonts w:hint="eastAsia" w:ascii="宋体" w:hAnsi="宋体"/>
          <w:sz w:val="22"/>
          <w:szCs w:val="22"/>
        </w:rPr>
      </w:pPr>
      <w:r>
        <w:rPr>
          <w:rFonts w:hint="eastAsia" w:ascii="宋体" w:hAnsi="宋体"/>
          <w:sz w:val="22"/>
          <w:szCs w:val="22"/>
          <w:lang w:val="en-US" w:eastAsia="zh-CN"/>
        </w:rPr>
        <w:t>参赛</w:t>
      </w:r>
      <w:r>
        <w:rPr>
          <w:rFonts w:hint="eastAsia" w:ascii="宋体" w:hAnsi="宋体"/>
          <w:sz w:val="22"/>
          <w:szCs w:val="22"/>
        </w:rPr>
        <w:t>队员在</w:t>
      </w:r>
      <w:r>
        <w:rPr>
          <w:rFonts w:hint="eastAsia" w:ascii="宋体" w:hAnsi="宋体"/>
          <w:sz w:val="22"/>
          <w:szCs w:val="22"/>
          <w:lang w:val="en-US" w:eastAsia="zh-CN"/>
        </w:rPr>
        <w:t>击球区内向墙面连续击球</w:t>
      </w:r>
      <w:r>
        <w:rPr>
          <w:rFonts w:hint="eastAsia" w:ascii="宋体" w:hAnsi="宋体"/>
          <w:sz w:val="22"/>
          <w:szCs w:val="22"/>
        </w:rPr>
        <w:t>，</w:t>
      </w:r>
      <w:r>
        <w:rPr>
          <w:rFonts w:hint="eastAsia" w:ascii="宋体" w:hAnsi="宋体"/>
          <w:sz w:val="22"/>
          <w:szCs w:val="22"/>
          <w:lang w:val="en-US" w:eastAsia="zh-CN"/>
        </w:rPr>
        <w:t>计时</w:t>
      </w:r>
      <w:r>
        <w:rPr>
          <w:rFonts w:hint="eastAsia" w:ascii="宋体" w:hAnsi="宋体"/>
          <w:sz w:val="22"/>
          <w:szCs w:val="22"/>
        </w:rPr>
        <w:t>1分钟。</w:t>
      </w:r>
      <w:r>
        <w:rPr>
          <w:rFonts w:hint="eastAsia" w:ascii="宋体" w:hAnsi="宋体"/>
          <w:sz w:val="22"/>
          <w:szCs w:val="22"/>
          <w:lang w:val="en-US" w:eastAsia="zh-CN"/>
        </w:rPr>
        <w:t>队员在击球</w:t>
      </w:r>
      <w:r>
        <w:rPr>
          <w:rFonts w:hint="eastAsia" w:ascii="宋体" w:hAnsi="宋体"/>
          <w:sz w:val="22"/>
          <w:szCs w:val="22"/>
        </w:rPr>
        <w:t>区内完成击球</w:t>
      </w:r>
      <w:r>
        <w:rPr>
          <w:rFonts w:hint="eastAsia" w:ascii="宋体" w:hAnsi="宋体"/>
          <w:sz w:val="22"/>
          <w:szCs w:val="22"/>
          <w:lang w:val="en-US" w:eastAsia="zh-CN"/>
        </w:rPr>
        <w:t>，且</w:t>
      </w:r>
      <w:r>
        <w:rPr>
          <w:rFonts w:hint="eastAsia" w:ascii="宋体" w:hAnsi="宋体"/>
          <w:sz w:val="22"/>
          <w:szCs w:val="22"/>
        </w:rPr>
        <w:t>球从墙面反弹不</w:t>
      </w:r>
      <w:r>
        <w:rPr>
          <w:rFonts w:hint="eastAsia" w:ascii="宋体" w:hAnsi="宋体"/>
          <w:sz w:val="22"/>
          <w:szCs w:val="22"/>
          <w:lang w:val="en-US" w:eastAsia="zh-CN"/>
        </w:rPr>
        <w:t>得</w:t>
      </w:r>
      <w:r>
        <w:rPr>
          <w:rFonts w:hint="eastAsia" w:ascii="宋体" w:hAnsi="宋体"/>
          <w:sz w:val="22"/>
          <w:szCs w:val="22"/>
        </w:rPr>
        <w:t>超过1次，计1个有效</w:t>
      </w:r>
      <w:r>
        <w:rPr>
          <w:rFonts w:hint="eastAsia" w:ascii="宋体" w:hAnsi="宋体"/>
          <w:sz w:val="22"/>
          <w:szCs w:val="22"/>
          <w:lang w:val="en-US" w:eastAsia="zh-CN"/>
        </w:rPr>
        <w:t>击球</w:t>
      </w:r>
      <w:r>
        <w:rPr>
          <w:rFonts w:hint="eastAsia" w:ascii="宋体" w:hAnsi="宋体"/>
          <w:sz w:val="22"/>
          <w:szCs w:val="22"/>
        </w:rPr>
        <w:t>。</w:t>
      </w:r>
      <w:r>
        <w:rPr>
          <w:rFonts w:hint="eastAsia" w:ascii="宋体" w:hAnsi="宋体"/>
          <w:sz w:val="22"/>
          <w:szCs w:val="22"/>
          <w:lang w:val="en-US" w:eastAsia="zh-CN"/>
        </w:rPr>
        <w:t>计时结束</w:t>
      </w:r>
      <w:r>
        <w:rPr>
          <w:rFonts w:hint="eastAsia" w:ascii="宋体" w:hAnsi="宋体"/>
          <w:sz w:val="22"/>
          <w:szCs w:val="22"/>
        </w:rPr>
        <w:t>，</w:t>
      </w:r>
      <w:r>
        <w:rPr>
          <w:rFonts w:hint="eastAsia" w:ascii="宋体" w:hAnsi="宋体"/>
          <w:sz w:val="22"/>
          <w:szCs w:val="22"/>
          <w:lang w:val="en-US" w:eastAsia="zh-CN"/>
        </w:rPr>
        <w:t>记个人的</w:t>
      </w:r>
      <w:r>
        <w:rPr>
          <w:rFonts w:hint="eastAsia" w:ascii="宋体" w:hAnsi="宋体"/>
          <w:sz w:val="22"/>
          <w:szCs w:val="22"/>
        </w:rPr>
        <w:t>有效</w:t>
      </w:r>
      <w:r>
        <w:rPr>
          <w:rFonts w:hint="eastAsia" w:ascii="宋体" w:hAnsi="宋体"/>
          <w:sz w:val="22"/>
          <w:szCs w:val="22"/>
          <w:lang w:val="en-US" w:eastAsia="zh-CN"/>
        </w:rPr>
        <w:t>击球总</w:t>
      </w:r>
      <w:r>
        <w:rPr>
          <w:rFonts w:hint="eastAsia" w:ascii="宋体" w:hAnsi="宋体"/>
          <w:sz w:val="22"/>
          <w:szCs w:val="22"/>
        </w:rPr>
        <w:t>个数。个数多</w:t>
      </w:r>
      <w:r>
        <w:rPr>
          <w:rFonts w:hint="eastAsia" w:ascii="宋体" w:hAnsi="宋体"/>
          <w:sz w:val="22"/>
          <w:szCs w:val="22"/>
          <w:lang w:val="en-US" w:eastAsia="zh-CN"/>
        </w:rPr>
        <w:t>者</w:t>
      </w:r>
      <w:r>
        <w:rPr>
          <w:rFonts w:hint="eastAsia" w:ascii="宋体" w:hAnsi="宋体"/>
          <w:sz w:val="22"/>
          <w:szCs w:val="22"/>
        </w:rPr>
        <w:t>排名</w:t>
      </w:r>
      <w:r>
        <w:rPr>
          <w:rFonts w:hint="eastAsia" w:ascii="宋体" w:hAnsi="宋体"/>
          <w:sz w:val="22"/>
          <w:szCs w:val="22"/>
          <w:lang w:val="en-US" w:eastAsia="zh-CN"/>
        </w:rPr>
        <w:t>列</w:t>
      </w:r>
      <w:r>
        <w:rPr>
          <w:rFonts w:hint="eastAsia" w:ascii="宋体" w:hAnsi="宋体"/>
          <w:sz w:val="22"/>
          <w:szCs w:val="22"/>
        </w:rPr>
        <w:t>前。</w:t>
      </w:r>
    </w:p>
    <w:p>
      <w:pPr>
        <w:spacing w:line="360"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3、趣味高尔夫</w:t>
      </w:r>
    </w:p>
    <w:p>
      <w:pPr>
        <w:spacing w:line="360"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参赛</w:t>
      </w:r>
      <w:r>
        <w:rPr>
          <w:rFonts w:hint="eastAsia" w:ascii="宋体" w:hAnsi="宋体"/>
          <w:sz w:val="22"/>
          <w:szCs w:val="22"/>
        </w:rPr>
        <w:t>队员在距离球门3米的击球点，用高尔夫球杆将球击进球洞，参赛者不得压线或超线击球，压线和超线击球</w:t>
      </w:r>
      <w:r>
        <w:rPr>
          <w:rFonts w:hint="eastAsia" w:ascii="宋体" w:hAnsi="宋体"/>
          <w:sz w:val="22"/>
          <w:szCs w:val="22"/>
          <w:lang w:val="en-US" w:eastAsia="zh-CN"/>
        </w:rPr>
        <w:t>视</w:t>
      </w:r>
      <w:r>
        <w:rPr>
          <w:rFonts w:hint="eastAsia" w:ascii="宋体" w:hAnsi="宋体"/>
          <w:sz w:val="22"/>
          <w:szCs w:val="22"/>
        </w:rPr>
        <w:t>为犯规，犯规</w:t>
      </w:r>
      <w:r>
        <w:rPr>
          <w:rFonts w:hint="eastAsia" w:ascii="宋体" w:hAnsi="宋体"/>
          <w:sz w:val="22"/>
          <w:szCs w:val="22"/>
          <w:lang w:val="en-US" w:eastAsia="zh-CN"/>
        </w:rPr>
        <w:t>进</w:t>
      </w:r>
      <w:r>
        <w:rPr>
          <w:rFonts w:hint="eastAsia" w:ascii="宋体" w:hAnsi="宋体"/>
          <w:sz w:val="22"/>
          <w:szCs w:val="22"/>
        </w:rPr>
        <w:t>球无效，每人</w:t>
      </w:r>
      <w:r>
        <w:rPr>
          <w:rFonts w:hint="eastAsia" w:ascii="宋体" w:hAnsi="宋体"/>
          <w:sz w:val="22"/>
          <w:szCs w:val="22"/>
          <w:lang w:val="en-US" w:eastAsia="zh-CN"/>
        </w:rPr>
        <w:t>10</w:t>
      </w:r>
      <w:r>
        <w:rPr>
          <w:rFonts w:hint="eastAsia" w:ascii="宋体" w:hAnsi="宋体"/>
          <w:sz w:val="22"/>
          <w:szCs w:val="22"/>
        </w:rPr>
        <w:t>次击球机会，进球</w:t>
      </w:r>
      <w:r>
        <w:rPr>
          <w:rFonts w:hint="eastAsia" w:ascii="宋体" w:hAnsi="宋体"/>
          <w:sz w:val="22"/>
          <w:szCs w:val="22"/>
          <w:lang w:val="en-US" w:eastAsia="zh-CN"/>
        </w:rPr>
        <w:t>数多者列前</w:t>
      </w:r>
      <w:r>
        <w:rPr>
          <w:rFonts w:hint="eastAsia" w:ascii="宋体" w:hAnsi="宋体"/>
          <w:sz w:val="22"/>
          <w:szCs w:val="22"/>
        </w:rPr>
        <w:t>。</w:t>
      </w:r>
    </w:p>
    <w:p>
      <w:pPr>
        <w:spacing w:line="360" w:lineRule="auto"/>
        <w:ind w:firstLine="440" w:firstLineChars="200"/>
        <w:rPr>
          <w:rFonts w:hint="default" w:ascii="宋体" w:hAnsi="宋体"/>
          <w:sz w:val="22"/>
          <w:szCs w:val="22"/>
          <w:lang w:val="en-US" w:eastAsia="zh-CN"/>
        </w:rPr>
      </w:pPr>
      <w:r>
        <w:rPr>
          <w:rFonts w:hint="eastAsia" w:ascii="宋体" w:hAnsi="宋体"/>
          <w:sz w:val="22"/>
          <w:szCs w:val="22"/>
          <w:lang w:val="en-US" w:eastAsia="zh-CN"/>
        </w:rPr>
        <w:t>4、夹乒乓球</w:t>
      </w:r>
    </w:p>
    <w:p>
      <w:pPr>
        <w:spacing w:line="360"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参赛队员从装有</w:t>
      </w:r>
      <w:r>
        <w:rPr>
          <w:rFonts w:hint="eastAsia" w:ascii="宋体" w:hAnsi="宋体"/>
          <w:sz w:val="22"/>
          <w:szCs w:val="22"/>
        </w:rPr>
        <w:t>10个乒乓球的起点盆，</w:t>
      </w:r>
      <w:r>
        <w:rPr>
          <w:rFonts w:hint="eastAsia" w:ascii="宋体" w:hAnsi="宋体"/>
          <w:sz w:val="22"/>
          <w:szCs w:val="22"/>
          <w:lang w:val="en-US" w:eastAsia="zh-CN"/>
        </w:rPr>
        <w:t>用筷子夹起一个乒乓球，运送至距离约10米的终点空</w:t>
      </w:r>
      <w:r>
        <w:rPr>
          <w:rFonts w:hint="eastAsia" w:ascii="宋体" w:hAnsi="宋体"/>
          <w:sz w:val="22"/>
          <w:szCs w:val="22"/>
        </w:rPr>
        <w:t>盆，</w:t>
      </w:r>
      <w:r>
        <w:rPr>
          <w:rFonts w:hint="eastAsia" w:ascii="宋体" w:hAnsi="宋体"/>
          <w:sz w:val="22"/>
          <w:szCs w:val="22"/>
          <w:lang w:val="en-US" w:eastAsia="zh-CN"/>
        </w:rPr>
        <w:t>依次往返，直至10个球全部运送完成。用时短者成绩列前。不得</w:t>
      </w:r>
      <w:r>
        <w:rPr>
          <w:rFonts w:hint="eastAsia" w:ascii="宋体" w:hAnsi="宋体"/>
          <w:sz w:val="22"/>
          <w:szCs w:val="22"/>
        </w:rPr>
        <w:t>用手直接触碰乒乓球，乒乓球</w:t>
      </w:r>
      <w:r>
        <w:rPr>
          <w:rFonts w:hint="eastAsia" w:ascii="宋体" w:hAnsi="宋体"/>
          <w:sz w:val="22"/>
          <w:szCs w:val="22"/>
          <w:lang w:val="en-US" w:eastAsia="zh-CN"/>
        </w:rPr>
        <w:t>中途</w:t>
      </w:r>
      <w:r>
        <w:rPr>
          <w:rFonts w:hint="eastAsia" w:ascii="宋体" w:hAnsi="宋体"/>
          <w:sz w:val="22"/>
          <w:szCs w:val="22"/>
        </w:rPr>
        <w:t>掉落</w:t>
      </w:r>
      <w:r>
        <w:rPr>
          <w:rFonts w:hint="eastAsia" w:ascii="宋体" w:hAnsi="宋体"/>
          <w:sz w:val="22"/>
          <w:szCs w:val="22"/>
          <w:lang w:val="en-US" w:eastAsia="zh-CN"/>
        </w:rPr>
        <w:t>需返回掉落点夹稳后再次行进。</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（四）运动员资格</w:t>
      </w:r>
    </w:p>
    <w:p>
      <w:pPr>
        <w:spacing w:line="360" w:lineRule="auto"/>
        <w:ind w:firstLine="440" w:firstLineChars="200"/>
        <w:rPr>
          <w:rFonts w:ascii="宋体" w:hAnsi="宋体"/>
          <w:sz w:val="22"/>
          <w:szCs w:val="22"/>
        </w:rPr>
      </w:pPr>
      <w:r>
        <w:rPr>
          <w:rFonts w:hint="eastAsia" w:ascii="宋体" w:hAnsi="宋体"/>
          <w:sz w:val="22"/>
          <w:szCs w:val="22"/>
        </w:rPr>
        <w:t>本单位的职工身体健康者（患有心血管、低血糖、哮喘、乙肝等疾病患者不能报名参加比赛）均可代表所在单位参加比赛。</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（五）比赛场地、器材</w:t>
      </w:r>
    </w:p>
    <w:p>
      <w:pPr>
        <w:spacing w:line="360" w:lineRule="auto"/>
        <w:ind w:firstLine="440" w:firstLineChars="200"/>
        <w:rPr>
          <w:rFonts w:ascii="宋体" w:hAnsi="宋体"/>
          <w:sz w:val="22"/>
          <w:szCs w:val="22"/>
        </w:rPr>
      </w:pPr>
      <w:r>
        <w:rPr>
          <w:rFonts w:hint="eastAsia" w:ascii="宋体" w:hAnsi="宋体"/>
          <w:sz w:val="22"/>
          <w:szCs w:val="22"/>
        </w:rPr>
        <w:t>1、武昌首义学院</w:t>
      </w:r>
      <w:r>
        <w:rPr>
          <w:rFonts w:hint="eastAsia" w:ascii="宋体" w:hAnsi="宋体"/>
          <w:sz w:val="22"/>
          <w:szCs w:val="22"/>
          <w:lang w:val="en-US" w:eastAsia="zh-CN"/>
        </w:rPr>
        <w:t>嘉鱼教学改革基地</w:t>
      </w:r>
      <w:r>
        <w:rPr>
          <w:rFonts w:hint="eastAsia" w:ascii="宋体" w:hAnsi="宋体"/>
          <w:sz w:val="22"/>
          <w:szCs w:val="22"/>
        </w:rPr>
        <w:t>篮球场、</w:t>
      </w:r>
      <w:r>
        <w:rPr>
          <w:rFonts w:hint="eastAsia" w:ascii="宋体" w:hAnsi="宋体"/>
          <w:sz w:val="22"/>
          <w:szCs w:val="22"/>
          <w:lang w:val="en-US" w:eastAsia="zh-CN"/>
        </w:rPr>
        <w:t>田径场</w:t>
      </w:r>
      <w:r>
        <w:rPr>
          <w:rFonts w:hint="eastAsia" w:ascii="宋体" w:hAnsi="宋体"/>
          <w:sz w:val="22"/>
          <w:szCs w:val="22"/>
        </w:rPr>
        <w:t>。</w:t>
      </w:r>
    </w:p>
    <w:p>
      <w:pPr>
        <w:spacing w:line="360" w:lineRule="auto"/>
        <w:ind w:firstLine="440" w:firstLineChars="200"/>
        <w:rPr>
          <w:rFonts w:ascii="宋体" w:hAnsi="宋体"/>
          <w:color w:val="FF0000"/>
          <w:sz w:val="22"/>
          <w:szCs w:val="22"/>
        </w:rPr>
      </w:pPr>
      <w:r>
        <w:rPr>
          <w:rFonts w:hint="eastAsia" w:ascii="宋体" w:hAnsi="宋体"/>
          <w:sz w:val="22"/>
          <w:szCs w:val="22"/>
        </w:rPr>
        <w:t>2、器材由大会提供。</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（六）录取名次及奖励</w:t>
      </w:r>
    </w:p>
    <w:p>
      <w:pPr>
        <w:spacing w:line="360" w:lineRule="auto"/>
        <w:ind w:firstLine="440" w:firstLineChars="200"/>
        <w:rPr>
          <w:rFonts w:hint="eastAsia" w:ascii="宋体" w:hAnsi="宋体" w:eastAsia="宋体"/>
          <w:sz w:val="22"/>
          <w:szCs w:val="22"/>
          <w:lang w:val="en-US" w:eastAsia="zh-CN"/>
        </w:rPr>
      </w:pPr>
      <w:r>
        <w:rPr>
          <w:rFonts w:hint="eastAsia" w:ascii="宋体" w:hAnsi="宋体"/>
          <w:sz w:val="22"/>
          <w:szCs w:val="22"/>
          <w:lang w:val="en-US" w:eastAsia="zh-CN"/>
        </w:rPr>
        <w:t>个人项目单项取</w:t>
      </w:r>
      <w:r>
        <w:rPr>
          <w:rFonts w:hint="eastAsia" w:ascii="宋体" w:hAnsi="宋体"/>
          <w:sz w:val="22"/>
          <w:szCs w:val="22"/>
        </w:rPr>
        <w:t>前</w:t>
      </w:r>
      <w:r>
        <w:rPr>
          <w:rFonts w:hint="eastAsia" w:ascii="宋体" w:hAnsi="宋体"/>
          <w:sz w:val="22"/>
          <w:szCs w:val="22"/>
          <w:lang w:val="en-US" w:eastAsia="zh-CN"/>
        </w:rPr>
        <w:t>八</w:t>
      </w:r>
      <w:r>
        <w:rPr>
          <w:rFonts w:hint="eastAsia" w:ascii="宋体" w:hAnsi="宋体"/>
          <w:sz w:val="22"/>
          <w:szCs w:val="22"/>
        </w:rPr>
        <w:t>名</w:t>
      </w:r>
      <w:r>
        <w:rPr>
          <w:rFonts w:hint="eastAsia" w:ascii="宋体" w:hAnsi="宋体"/>
          <w:sz w:val="22"/>
          <w:szCs w:val="22"/>
          <w:lang w:val="en-US" w:eastAsia="zh-CN"/>
        </w:rPr>
        <w:t>，</w:t>
      </w:r>
      <w:r>
        <w:rPr>
          <w:rFonts w:hint="eastAsia" w:ascii="宋体" w:hAnsi="宋体"/>
          <w:sz w:val="22"/>
          <w:szCs w:val="22"/>
        </w:rPr>
        <w:t>给予奖励</w:t>
      </w:r>
      <w:r>
        <w:rPr>
          <w:rFonts w:hint="eastAsia" w:ascii="宋体" w:hAnsi="宋体"/>
          <w:sz w:val="22"/>
          <w:szCs w:val="22"/>
          <w:lang w:eastAsia="zh-CN"/>
        </w:rPr>
        <w:t>。</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w:t>
      </w:r>
      <w:r>
        <w:rPr>
          <w:rFonts w:hint="eastAsia" w:ascii="黑体" w:hAnsi="黑体" w:eastAsia="黑体"/>
          <w:sz w:val="22"/>
          <w:szCs w:val="22"/>
          <w:lang w:val="en-US" w:eastAsia="zh-CN"/>
        </w:rPr>
        <w:t>七</w:t>
      </w:r>
      <w:r>
        <w:rPr>
          <w:rFonts w:hint="eastAsia" w:ascii="黑体" w:hAnsi="黑体" w:eastAsia="黑体"/>
          <w:sz w:val="22"/>
          <w:szCs w:val="22"/>
          <w:lang w:eastAsia="zh-CN"/>
        </w:rPr>
        <w:t>）报名</w:t>
      </w:r>
    </w:p>
    <w:p>
      <w:pPr>
        <w:spacing w:line="360" w:lineRule="auto"/>
        <w:ind w:firstLine="440" w:firstLineChars="200"/>
        <w:rPr>
          <w:rFonts w:ascii="宋体" w:hAnsi="宋体"/>
          <w:sz w:val="22"/>
          <w:szCs w:val="22"/>
        </w:rPr>
      </w:pPr>
      <w:r>
        <w:rPr>
          <w:rFonts w:hint="eastAsia" w:ascii="宋体" w:hAnsi="宋体"/>
          <w:sz w:val="22"/>
          <w:szCs w:val="22"/>
          <w:lang w:val="en-US" w:eastAsia="zh-CN"/>
        </w:rPr>
        <w:t>嘉鱼教学改革基地分工会</w:t>
      </w:r>
      <w:r>
        <w:rPr>
          <w:rFonts w:hint="eastAsia" w:ascii="宋体" w:hAnsi="宋体"/>
          <w:sz w:val="22"/>
          <w:szCs w:val="22"/>
        </w:rPr>
        <w:t>将报名单一式两份加盖单位公章于</w:t>
      </w:r>
      <w:r>
        <w:rPr>
          <w:rFonts w:hint="eastAsia" w:ascii="宋体" w:hAnsi="宋体"/>
          <w:b/>
          <w:bCs/>
          <w:sz w:val="22"/>
          <w:szCs w:val="22"/>
          <w:u w:val="single"/>
        </w:rPr>
        <w:t>202</w:t>
      </w:r>
      <w:r>
        <w:rPr>
          <w:rFonts w:hint="eastAsia" w:ascii="宋体" w:hAnsi="宋体"/>
          <w:b/>
          <w:bCs/>
          <w:sz w:val="22"/>
          <w:szCs w:val="22"/>
          <w:u w:val="single"/>
          <w:lang w:val="en-US" w:eastAsia="zh-CN"/>
        </w:rPr>
        <w:t>5</w:t>
      </w:r>
      <w:r>
        <w:rPr>
          <w:rFonts w:hint="eastAsia" w:ascii="宋体" w:hAnsi="宋体"/>
          <w:b/>
          <w:bCs/>
          <w:sz w:val="22"/>
          <w:szCs w:val="22"/>
          <w:u w:val="single"/>
        </w:rPr>
        <w:t>年10月</w:t>
      </w:r>
      <w:r>
        <w:rPr>
          <w:rFonts w:hint="eastAsia" w:ascii="宋体" w:hAnsi="宋体"/>
          <w:b/>
          <w:bCs/>
          <w:sz w:val="22"/>
          <w:szCs w:val="22"/>
          <w:u w:val="single"/>
          <w:lang w:val="en-US" w:eastAsia="zh-CN"/>
        </w:rPr>
        <w:t>12</w:t>
      </w:r>
      <w:r>
        <w:rPr>
          <w:rFonts w:hint="eastAsia" w:ascii="宋体" w:hAnsi="宋体"/>
          <w:b/>
          <w:bCs/>
          <w:sz w:val="22"/>
          <w:szCs w:val="22"/>
          <w:u w:val="single"/>
        </w:rPr>
        <w:t>日下午</w:t>
      </w:r>
      <w:r>
        <w:rPr>
          <w:rFonts w:hint="eastAsia" w:ascii="宋体" w:hAnsi="宋体"/>
          <w:b/>
          <w:bCs/>
          <w:sz w:val="22"/>
          <w:szCs w:val="22"/>
          <w:u w:val="single"/>
          <w:lang w:val="en-US" w:eastAsia="zh-CN"/>
        </w:rPr>
        <w:t>17:00</w:t>
      </w:r>
      <w:r>
        <w:rPr>
          <w:rFonts w:hint="eastAsia" w:ascii="宋体" w:hAnsi="宋体"/>
          <w:b/>
          <w:bCs/>
          <w:sz w:val="22"/>
          <w:szCs w:val="22"/>
          <w:u w:val="single"/>
        </w:rPr>
        <w:t>前</w:t>
      </w:r>
      <w:r>
        <w:rPr>
          <w:rFonts w:hint="eastAsia" w:ascii="宋体" w:hAnsi="宋体"/>
          <w:sz w:val="22"/>
          <w:szCs w:val="22"/>
        </w:rPr>
        <w:t>送</w:t>
      </w:r>
      <w:r>
        <w:rPr>
          <w:rFonts w:hint="eastAsia" w:ascii="宋体" w:hAnsi="宋体"/>
          <w:sz w:val="22"/>
          <w:szCs w:val="22"/>
          <w:lang w:val="en-US" w:eastAsia="zh-CN"/>
        </w:rPr>
        <w:t>嘉鱼教学改革基地</w:t>
      </w:r>
      <w:r>
        <w:rPr>
          <w:rFonts w:hint="eastAsia" w:ascii="宋体" w:hAnsi="宋体"/>
          <w:sz w:val="22"/>
          <w:szCs w:val="22"/>
        </w:rPr>
        <w:t>体育教研室，并将电子报名表（必须使用校园网下载的报名表）发邮件至48250591@qq.com</w:t>
      </w:r>
      <w:r>
        <w:rPr>
          <w:rFonts w:hint="eastAsia" w:ascii="宋体" w:hAnsi="宋体"/>
          <w:sz w:val="22"/>
          <w:szCs w:val="22"/>
          <w:lang w:eastAsia="zh-CN"/>
        </w:rPr>
        <w:t>，</w:t>
      </w:r>
      <w:r>
        <w:rPr>
          <w:rFonts w:hint="eastAsia" w:ascii="宋体" w:hAnsi="宋体"/>
          <w:sz w:val="22"/>
          <w:szCs w:val="22"/>
        </w:rPr>
        <w:t>逾期不报者，视作弃权。提交后不得更改。</w:t>
      </w:r>
    </w:p>
    <w:p>
      <w:pPr>
        <w:spacing w:line="360" w:lineRule="auto"/>
        <w:ind w:firstLine="440" w:firstLineChars="200"/>
        <w:rPr>
          <w:rFonts w:hint="eastAsia" w:ascii="黑体" w:hAnsi="黑体" w:eastAsia="黑体"/>
          <w:sz w:val="22"/>
          <w:szCs w:val="22"/>
          <w:lang w:eastAsia="zh-CN"/>
        </w:rPr>
      </w:pPr>
      <w:r>
        <w:rPr>
          <w:rFonts w:hint="eastAsia" w:ascii="黑体" w:hAnsi="黑体" w:eastAsia="黑体"/>
          <w:sz w:val="22"/>
          <w:szCs w:val="22"/>
          <w:lang w:eastAsia="zh-CN"/>
        </w:rPr>
        <w:t>本规程解释权属于大会组委会。</w:t>
      </w:r>
    </w:p>
    <w:p>
      <w:pPr>
        <w:spacing w:line="360" w:lineRule="auto"/>
        <w:ind w:firstLine="440" w:firstLineChars="200"/>
        <w:rPr>
          <w:rFonts w:hint="eastAsia" w:ascii="黑体" w:hAnsi="黑体" w:eastAsia="黑体"/>
          <w:sz w:val="22"/>
          <w:szCs w:val="22"/>
          <w:lang w:eastAsia="zh-CN"/>
        </w:rPr>
      </w:pPr>
      <w:bookmarkStart w:id="0" w:name="_GoBack"/>
      <w:bookmarkEnd w:id="0"/>
    </w:p>
    <w:p>
      <w:pPr>
        <w:spacing w:line="360" w:lineRule="auto"/>
        <w:ind w:firstLine="5040" w:firstLineChars="2100"/>
        <w:rPr>
          <w:rFonts w:hint="eastAsia" w:ascii="宋体" w:hAnsi="宋体"/>
          <w:sz w:val="24"/>
          <w:szCs w:val="24"/>
        </w:rPr>
      </w:pPr>
      <w:r>
        <w:rPr>
          <w:rFonts w:hint="eastAsia" w:ascii="宋体" w:hAnsi="宋体"/>
          <w:sz w:val="24"/>
          <w:szCs w:val="24"/>
        </w:rPr>
        <w:t>大  会  组  委  会</w:t>
      </w:r>
    </w:p>
    <w:p>
      <w:pPr>
        <w:spacing w:line="360" w:lineRule="auto"/>
        <w:ind w:firstLine="5280" w:firstLineChars="2200"/>
        <w:rPr>
          <w:rFonts w:hint="default" w:ascii="宋体" w:hAnsi="宋体" w:eastAsia="宋体"/>
          <w:sz w:val="24"/>
          <w:szCs w:val="24"/>
          <w:lang w:val="en-US" w:eastAsia="zh-CN"/>
        </w:rPr>
      </w:pPr>
      <w:r>
        <w:rPr>
          <w:rFonts w:hint="eastAsia" w:ascii="宋体" w:hAnsi="宋体"/>
          <w:sz w:val="24"/>
          <w:szCs w:val="24"/>
          <w:lang w:val="en-US" w:eastAsia="zh-CN"/>
        </w:rPr>
        <w:t>2025年9月30日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ED6B9"/>
    <w:multiLevelType w:val="singleLevel"/>
    <w:tmpl w:val="8E3ED6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WVhMzM4NzBjZmFlNjdhZGYzZWJlM2Y4MWZhY2MifQ=="/>
  </w:docVars>
  <w:rsids>
    <w:rsidRoot w:val="7BFD13D0"/>
    <w:rsid w:val="024E4390"/>
    <w:rsid w:val="041140E1"/>
    <w:rsid w:val="05654685"/>
    <w:rsid w:val="07551F9E"/>
    <w:rsid w:val="07D17970"/>
    <w:rsid w:val="0C191D25"/>
    <w:rsid w:val="0DDA1988"/>
    <w:rsid w:val="0EF54495"/>
    <w:rsid w:val="12D9220E"/>
    <w:rsid w:val="13642AFD"/>
    <w:rsid w:val="138F21FB"/>
    <w:rsid w:val="1DF33520"/>
    <w:rsid w:val="20711830"/>
    <w:rsid w:val="2613538F"/>
    <w:rsid w:val="27881832"/>
    <w:rsid w:val="315E3C61"/>
    <w:rsid w:val="395A2375"/>
    <w:rsid w:val="3B2A594B"/>
    <w:rsid w:val="40BB5E41"/>
    <w:rsid w:val="44522379"/>
    <w:rsid w:val="445D4364"/>
    <w:rsid w:val="482358BE"/>
    <w:rsid w:val="4A4E256F"/>
    <w:rsid w:val="51E73F50"/>
    <w:rsid w:val="54766A87"/>
    <w:rsid w:val="55124B31"/>
    <w:rsid w:val="64D92F78"/>
    <w:rsid w:val="6E755801"/>
    <w:rsid w:val="6E8A3EFB"/>
    <w:rsid w:val="760A30B1"/>
    <w:rsid w:val="782B18E2"/>
    <w:rsid w:val="79B576CF"/>
    <w:rsid w:val="7A911ED0"/>
    <w:rsid w:val="7BFD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4526</Words>
  <Characters>4875</Characters>
  <Lines>0</Lines>
  <Paragraphs>0</Paragraphs>
  <TotalTime>107</TotalTime>
  <ScaleCrop>false</ScaleCrop>
  <LinksUpToDate>false</LinksUpToDate>
  <CharactersWithSpaces>5109</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2024-09-27T02:01:00Z</dcterms:created>
  <dc:creator>鸟哥</dc:creator>
  <cp:lastModifiedBy>周璇璇</cp:lastModifiedBy>
  <cp:lastPrinted>2025-09-29T08:04:00Z</cp:lastPrinted>
  <dcterms:modified xsi:type="dcterms:W3CDTF">2025-09-30T01:13:27Z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77EEC78C5CC1444C8AFC48D8213BFF83_11</vt:lpwstr>
  </property>
  <property fmtid="{D5CDD505-2E9C-101B-9397-08002B2CF9AE}" pid="4" name="KSOTemplateDocerSaveRecord">
    <vt:lpwstr>eyJoZGlkIjoiNjY4YmRiZDc0Zjk4OTUwZGNmMWU2YWFkMTYzNDk0YzMiLCJ1c2VySWQiOiI0MTE2MDI1OTAifQ==</vt:lpwstr>
  </property>
</Properties>
</file>